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3D" w:rsidRPr="00C13433" w:rsidRDefault="00F6623D" w:rsidP="00C13433">
      <w:pPr>
        <w:pStyle w:val="SemEspaamento"/>
        <w:spacing w:line="360" w:lineRule="auto"/>
        <w:rPr>
          <w:rFonts w:ascii="Cambria" w:hAnsi="Cambria"/>
          <w:sz w:val="28"/>
          <w:szCs w:val="28"/>
        </w:rPr>
      </w:pPr>
      <w:bookmarkStart w:id="0" w:name="_GoBack"/>
      <w:bookmarkEnd w:id="0"/>
      <w:r w:rsidRPr="00C13433">
        <w:rPr>
          <w:rFonts w:ascii="Cambria" w:hAnsi="Cambria"/>
          <w:sz w:val="28"/>
          <w:szCs w:val="28"/>
        </w:rPr>
        <w:t xml:space="preserve">ILUSTRÍSSIMO SENHOR DIRETOR DO DEPARTAMENTO ESTADUAL DE TRANSITO - DETRAN/SP. </w:t>
      </w:r>
    </w:p>
    <w:p w:rsidR="00F6623D" w:rsidRPr="00C13433" w:rsidRDefault="00F6623D" w:rsidP="00C13433">
      <w:pPr>
        <w:pStyle w:val="SemEspaamento"/>
        <w:spacing w:line="360" w:lineRule="auto"/>
        <w:rPr>
          <w:rFonts w:ascii="Cambria" w:hAnsi="Cambria"/>
          <w:sz w:val="28"/>
          <w:szCs w:val="28"/>
        </w:rPr>
      </w:pPr>
    </w:p>
    <w:p w:rsidR="00F6623D" w:rsidRPr="00C13433" w:rsidRDefault="00F6623D" w:rsidP="00C13433">
      <w:pPr>
        <w:pStyle w:val="SemEspaamento"/>
        <w:spacing w:line="360" w:lineRule="auto"/>
        <w:jc w:val="center"/>
        <w:rPr>
          <w:rFonts w:ascii="Cambria" w:hAnsi="Cambria"/>
          <w:b/>
          <w:sz w:val="28"/>
          <w:szCs w:val="28"/>
        </w:rPr>
      </w:pPr>
      <w:r w:rsidRPr="00C13433">
        <w:rPr>
          <w:rFonts w:ascii="Cambria" w:hAnsi="Cambria"/>
          <w:b/>
          <w:sz w:val="28"/>
          <w:szCs w:val="28"/>
        </w:rPr>
        <w:t>DIRETORIA DE HABILITAÇÃO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b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b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b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b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before="226" w:line="360" w:lineRule="auto"/>
        <w:ind w:left="102" w:right="115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sz w:val="28"/>
          <w:szCs w:val="28"/>
          <w:lang w:val="pt-BR"/>
        </w:rPr>
        <w:t>Ref</w:t>
      </w:r>
      <w:r w:rsidRPr="00C13433">
        <w:rPr>
          <w:rFonts w:ascii="Cambria" w:hAnsi="Cambria"/>
          <w:sz w:val="28"/>
          <w:szCs w:val="28"/>
          <w:lang w:val="pt-BR"/>
        </w:rPr>
        <w:t>.: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processo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administrativo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nº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lang w:val="pt-BR"/>
        </w:rPr>
        <w:t>1038/2018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105"/>
          <w:sz w:val="28"/>
          <w:szCs w:val="28"/>
          <w:lang w:val="pt-BR"/>
        </w:rPr>
        <w:t>–</w:t>
      </w:r>
      <w:r w:rsidRPr="00C13433">
        <w:rPr>
          <w:rFonts w:ascii="Cambria" w:hAnsi="Cambria"/>
          <w:spacing w:val="-34"/>
          <w:w w:val="10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para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Cassação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da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Carteira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Nacional de Habilitação </w:t>
      </w:r>
      <w:r w:rsidRPr="00C13433">
        <w:rPr>
          <w:rFonts w:ascii="Cambria" w:hAnsi="Cambria"/>
          <w:w w:val="105"/>
          <w:sz w:val="28"/>
          <w:szCs w:val="28"/>
          <w:lang w:val="pt-BR"/>
        </w:rPr>
        <w:t>–</w:t>
      </w:r>
      <w:r w:rsidRPr="00C13433">
        <w:rPr>
          <w:rFonts w:ascii="Cambria" w:hAnsi="Cambria"/>
          <w:spacing w:val="-37"/>
          <w:w w:val="10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CNH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before="9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4E68C3" w:rsidP="00C13433">
      <w:pPr>
        <w:spacing w:line="360" w:lineRule="auto"/>
        <w:ind w:left="142" w:firstLine="578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w w:val="85"/>
          <w:sz w:val="28"/>
          <w:szCs w:val="28"/>
          <w:lang w:val="pt-BR"/>
        </w:rPr>
        <w:t>VALTER DOS SANTOS</w:t>
      </w:r>
      <w:r w:rsidR="00333FF0" w:rsidRPr="00C13433">
        <w:rPr>
          <w:rFonts w:ascii="Cambria" w:hAnsi="Cambria"/>
          <w:w w:val="85"/>
          <w:sz w:val="28"/>
          <w:szCs w:val="28"/>
          <w:lang w:val="pt-BR"/>
        </w:rPr>
        <w:t>,</w:t>
      </w:r>
      <w:r w:rsidR="00CE19E2" w:rsidRPr="00C13433">
        <w:rPr>
          <w:rFonts w:ascii="Cambria" w:hAnsi="Cambria"/>
          <w:w w:val="8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85"/>
          <w:sz w:val="28"/>
          <w:szCs w:val="28"/>
          <w:lang w:val="pt-BR"/>
        </w:rPr>
        <w:t>brasileiro,</w:t>
      </w:r>
      <w:r w:rsidR="00CE19E2" w:rsidRPr="00C13433">
        <w:rPr>
          <w:rFonts w:ascii="Cambria" w:hAnsi="Cambria"/>
          <w:w w:val="8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casado,</w:t>
      </w:r>
      <w:r w:rsidR="00CE19E2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motorista,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com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inscrição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no</w:t>
      </w:r>
      <w:r w:rsidR="00333FF0"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Cadastro</w:t>
      </w:r>
      <w:r w:rsidR="00333FF0"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de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Pessoas</w:t>
      </w:r>
      <w:r w:rsidR="00333FF0"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Físicas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CPF/MF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sob</w:t>
      </w:r>
      <w:r w:rsidR="00333FF0"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o</w:t>
      </w:r>
      <w:r w:rsidR="00333FF0"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nº</w:t>
      </w:r>
      <w:r w:rsidR="005304C9" w:rsidRPr="00C13433">
        <w:rPr>
          <w:rFonts w:ascii="Cambria" w:hAnsi="Cambria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w w:val="95"/>
          <w:sz w:val="28"/>
          <w:szCs w:val="28"/>
          <w:lang w:val="pt-BR"/>
        </w:rPr>
        <w:t>340.998-05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,</w:t>
      </w:r>
      <w:r w:rsidR="00333FF0" w:rsidRPr="00C13433">
        <w:rPr>
          <w:rFonts w:ascii="Cambria" w:hAnsi="Cambria"/>
          <w:spacing w:val="-19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titular</w:t>
      </w:r>
      <w:r w:rsidR="00333FF0" w:rsidRPr="00C13433">
        <w:rPr>
          <w:rFonts w:ascii="Cambria" w:hAnsi="Cambria"/>
          <w:spacing w:val="-20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da</w:t>
      </w:r>
      <w:r w:rsidR="00333FF0" w:rsidRPr="00C13433">
        <w:rPr>
          <w:rFonts w:ascii="Cambria" w:hAnsi="Cambria"/>
          <w:spacing w:val="-19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carteira</w:t>
      </w:r>
      <w:r w:rsidR="00333FF0" w:rsidRPr="00C13433">
        <w:rPr>
          <w:rFonts w:ascii="Cambria" w:hAnsi="Cambria"/>
          <w:spacing w:val="-20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de</w:t>
      </w:r>
      <w:r w:rsidR="00333FF0" w:rsidRPr="00C13433">
        <w:rPr>
          <w:rFonts w:ascii="Cambria" w:hAnsi="Cambria"/>
          <w:spacing w:val="-19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identidade</w:t>
      </w:r>
      <w:r w:rsidR="00333FF0" w:rsidRPr="00C13433">
        <w:rPr>
          <w:rFonts w:ascii="Cambria" w:hAnsi="Cambria"/>
          <w:spacing w:val="-19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RG</w:t>
      </w:r>
      <w:r w:rsidR="00333FF0" w:rsidRPr="00C13433">
        <w:rPr>
          <w:rFonts w:ascii="Cambria" w:hAnsi="Cambria"/>
          <w:spacing w:val="-20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nº</w:t>
      </w:r>
      <w:r w:rsidR="00333FF0" w:rsidRPr="00C13433">
        <w:rPr>
          <w:rFonts w:ascii="Cambria" w:hAnsi="Cambria"/>
          <w:spacing w:val="-16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w w:val="95"/>
          <w:sz w:val="28"/>
          <w:szCs w:val="28"/>
          <w:lang w:val="pt-BR"/>
        </w:rPr>
        <w:t>16.120.388</w:t>
      </w:r>
      <w:r w:rsidR="00333FF0" w:rsidRPr="00C13433">
        <w:rPr>
          <w:rFonts w:ascii="Cambria" w:hAnsi="Cambria"/>
          <w:b/>
          <w:spacing w:val="-22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w w:val="95"/>
          <w:sz w:val="28"/>
          <w:szCs w:val="28"/>
          <w:lang w:val="pt-BR"/>
        </w:rPr>
        <w:t>SSP/SP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>,</w:t>
      </w:r>
      <w:r w:rsidR="00333FF0" w:rsidRPr="00C13433">
        <w:rPr>
          <w:rFonts w:ascii="Cambria" w:hAnsi="Cambria"/>
          <w:spacing w:val="-18"/>
          <w:w w:val="9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w w:val="95"/>
          <w:sz w:val="28"/>
          <w:szCs w:val="28"/>
          <w:lang w:val="pt-BR"/>
        </w:rPr>
        <w:t xml:space="preserve">com </w:t>
      </w:r>
      <w:r w:rsidR="00333FF0" w:rsidRPr="00C13433">
        <w:rPr>
          <w:rFonts w:ascii="Cambria" w:hAnsi="Cambria"/>
          <w:sz w:val="28"/>
          <w:szCs w:val="28"/>
          <w:lang w:val="pt-BR"/>
        </w:rPr>
        <w:t>registro</w:t>
      </w:r>
      <w:r w:rsidR="00333FF0" w:rsidRPr="00C13433">
        <w:rPr>
          <w:rFonts w:ascii="Cambria" w:hAnsi="Cambria"/>
          <w:spacing w:val="-3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da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CNH</w:t>
      </w:r>
      <w:r w:rsidR="00333FF0" w:rsidRPr="00C13433">
        <w:rPr>
          <w:rFonts w:ascii="Cambria" w:hAnsi="Cambria"/>
          <w:b/>
          <w:spacing w:val="-35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sob</w:t>
      </w:r>
      <w:r w:rsidR="00333FF0" w:rsidRPr="00C13433">
        <w:rPr>
          <w:rFonts w:ascii="Cambria" w:hAnsi="Cambria"/>
          <w:spacing w:val="-3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o</w:t>
      </w:r>
      <w:r w:rsidR="00333FF0" w:rsidRPr="00C13433">
        <w:rPr>
          <w:rFonts w:ascii="Cambria" w:hAnsi="Cambria"/>
          <w:spacing w:val="-3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nº</w:t>
      </w:r>
      <w:r w:rsidR="00333FF0" w:rsidRPr="00C13433">
        <w:rPr>
          <w:rFonts w:ascii="Cambria" w:hAnsi="Cambria"/>
          <w:spacing w:val="-3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026.502.189-38</w:t>
      </w:r>
      <w:r w:rsidR="00333FF0" w:rsidRPr="00C13433">
        <w:rPr>
          <w:rFonts w:ascii="Cambria" w:hAnsi="Cambria"/>
          <w:sz w:val="28"/>
          <w:szCs w:val="28"/>
          <w:lang w:val="pt-BR"/>
        </w:rPr>
        <w:t>,</w:t>
      </w:r>
      <w:r w:rsidR="00333FF0" w:rsidRPr="00C13433">
        <w:rPr>
          <w:rFonts w:ascii="Cambria" w:hAnsi="Cambria"/>
          <w:spacing w:val="-3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residente</w:t>
      </w:r>
      <w:r w:rsidR="00333FF0" w:rsidRPr="00C13433">
        <w:rPr>
          <w:rFonts w:ascii="Cambria" w:hAnsi="Cambria"/>
          <w:spacing w:val="-32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e</w:t>
      </w:r>
      <w:r w:rsidR="00333FF0" w:rsidRPr="00C13433">
        <w:rPr>
          <w:rFonts w:ascii="Cambria" w:hAnsi="Cambria"/>
          <w:spacing w:val="-3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domiciliado</w:t>
      </w:r>
      <w:r w:rsidR="00333FF0" w:rsidRPr="00C13433">
        <w:rPr>
          <w:rFonts w:ascii="Cambria" w:hAnsi="Cambria"/>
          <w:spacing w:val="-32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na</w:t>
      </w:r>
      <w:r w:rsidR="00333FF0" w:rsidRPr="00C13433">
        <w:rPr>
          <w:rFonts w:ascii="Cambria" w:hAnsi="Cambria"/>
          <w:spacing w:val="-32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Rua</w:t>
      </w:r>
      <w:r w:rsidR="00333FF0" w:rsidRPr="00C13433">
        <w:rPr>
          <w:rFonts w:ascii="Cambria" w:hAnsi="Cambria"/>
          <w:spacing w:val="-32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Adolfo Caminha,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nº,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171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-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Santa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Maria,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CEP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06149-390,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Osasco/SP,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vem,</w:t>
      </w:r>
      <w:r w:rsidR="00333FF0" w:rsidRPr="00C13433">
        <w:rPr>
          <w:rFonts w:ascii="Cambria" w:hAnsi="Cambria"/>
          <w:spacing w:val="-3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respeitosamente a</w:t>
      </w:r>
      <w:r w:rsidR="00333FF0"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presença</w:t>
      </w:r>
      <w:r w:rsidR="00333FF0"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de</w:t>
      </w:r>
      <w:r w:rsidR="00333FF0"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Vossa</w:t>
      </w:r>
      <w:r w:rsidR="00333FF0"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Senhoria,</w:t>
      </w:r>
      <w:r w:rsidR="00333FF0" w:rsidRPr="00C13433">
        <w:rPr>
          <w:rFonts w:ascii="Cambria" w:hAnsi="Cambria"/>
          <w:spacing w:val="-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pacing w:val="-6"/>
          <w:sz w:val="28"/>
          <w:szCs w:val="28"/>
          <w:lang w:val="pt-BR"/>
        </w:rPr>
        <w:t>apresentar</w:t>
      </w:r>
    </w:p>
    <w:p w:rsidR="00780B35" w:rsidRPr="00C13433" w:rsidRDefault="00780B35" w:rsidP="00C13433">
      <w:pPr>
        <w:pStyle w:val="Corpodetexto"/>
        <w:spacing w:line="360" w:lineRule="auto"/>
        <w:jc w:val="both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4E68C3" w:rsidP="00C13433">
      <w:pPr>
        <w:pStyle w:val="Ttulo1"/>
        <w:spacing w:line="360" w:lineRule="auto"/>
        <w:ind w:left="2432" w:right="2446"/>
        <w:rPr>
          <w:rFonts w:ascii="Cambria" w:hAnsi="Cambria"/>
          <w:lang w:val="pt-BR"/>
        </w:rPr>
      </w:pPr>
      <w:r w:rsidRPr="00C13433">
        <w:rPr>
          <w:rFonts w:ascii="Cambria" w:hAnsi="Cambria"/>
          <w:w w:val="95"/>
          <w:lang w:val="pt-BR"/>
        </w:rPr>
        <w:t>DEFESA PR</w:t>
      </w:r>
      <w:r w:rsidR="00220E89">
        <w:rPr>
          <w:rFonts w:ascii="Cambria" w:hAnsi="Cambria"/>
          <w:w w:val="95"/>
          <w:lang w:val="pt-BR"/>
        </w:rPr>
        <w:t>É</w:t>
      </w:r>
      <w:r w:rsidRPr="00C13433">
        <w:rPr>
          <w:rFonts w:ascii="Cambria" w:hAnsi="Cambria"/>
          <w:w w:val="95"/>
          <w:lang w:val="pt-BR"/>
        </w:rPr>
        <w:t>VIA</w:t>
      </w:r>
      <w:r w:rsidR="00471178" w:rsidRPr="00C13433">
        <w:rPr>
          <w:rFonts w:ascii="Cambria" w:hAnsi="Cambria"/>
          <w:w w:val="95"/>
          <w:lang w:val="pt-BR"/>
        </w:rPr>
        <w:t>,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b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before="231" w:line="360" w:lineRule="auto"/>
        <w:ind w:left="102" w:right="118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faz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fundamento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art.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105"/>
          <w:sz w:val="28"/>
          <w:szCs w:val="28"/>
          <w:lang w:val="pt-BR"/>
        </w:rPr>
        <w:t>11</w:t>
      </w:r>
      <w:r w:rsidRPr="00C13433">
        <w:rPr>
          <w:rFonts w:ascii="Cambria" w:hAnsi="Cambria"/>
          <w:spacing w:val="-16"/>
          <w:w w:val="10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da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Resolução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n.º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182,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09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setembro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 2005,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Conselho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Nacional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Trânsito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105"/>
          <w:sz w:val="28"/>
          <w:szCs w:val="28"/>
          <w:lang w:val="pt-BR"/>
        </w:rPr>
        <w:t>–</w:t>
      </w:r>
      <w:r w:rsidRPr="00C13433">
        <w:rPr>
          <w:rFonts w:ascii="Cambria" w:hAnsi="Cambria"/>
          <w:spacing w:val="-35"/>
          <w:w w:val="10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CONTRAN,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pelos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fatos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fundamentos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 seguir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aduzidos:</w:t>
      </w:r>
    </w:p>
    <w:p w:rsidR="00333FF0" w:rsidRPr="00C13433" w:rsidRDefault="00333FF0" w:rsidP="00C13433">
      <w:pPr>
        <w:pStyle w:val="Ttulo2"/>
        <w:spacing w:line="360" w:lineRule="auto"/>
        <w:ind w:left="0"/>
        <w:rPr>
          <w:rFonts w:ascii="Cambria" w:hAnsi="Cambria"/>
          <w:b w:val="0"/>
          <w:bCs w:val="0"/>
          <w:sz w:val="28"/>
          <w:szCs w:val="28"/>
          <w:lang w:val="pt-BR"/>
        </w:rPr>
      </w:pPr>
    </w:p>
    <w:p w:rsidR="00780B35" w:rsidRPr="00C13433" w:rsidRDefault="00333FF0" w:rsidP="00C13433">
      <w:pPr>
        <w:pStyle w:val="Ttulo2"/>
        <w:numPr>
          <w:ilvl w:val="1"/>
          <w:numId w:val="2"/>
        </w:numPr>
        <w:tabs>
          <w:tab w:val="left" w:pos="947"/>
        </w:tabs>
        <w:spacing w:line="360" w:lineRule="auto"/>
        <w:ind w:hanging="136"/>
        <w:rPr>
          <w:rFonts w:ascii="Cambria" w:hAnsi="Cambria"/>
          <w:sz w:val="28"/>
          <w:szCs w:val="28"/>
        </w:rPr>
      </w:pPr>
      <w:r w:rsidRPr="00C13433">
        <w:rPr>
          <w:rFonts w:ascii="Cambria" w:hAnsi="Cambria"/>
          <w:b w:val="0"/>
          <w:w w:val="105"/>
          <w:sz w:val="28"/>
          <w:szCs w:val="28"/>
        </w:rPr>
        <w:t xml:space="preserve">– </w:t>
      </w:r>
      <w:r w:rsidRPr="00C13433">
        <w:rPr>
          <w:rFonts w:ascii="Cambria" w:hAnsi="Cambria"/>
          <w:sz w:val="28"/>
          <w:szCs w:val="28"/>
        </w:rPr>
        <w:t>DOS</w:t>
      </w:r>
      <w:r w:rsidRPr="00C13433">
        <w:rPr>
          <w:rFonts w:ascii="Cambria" w:hAnsi="Cambria"/>
          <w:spacing w:val="-36"/>
          <w:sz w:val="28"/>
          <w:szCs w:val="28"/>
        </w:rPr>
        <w:t xml:space="preserve"> </w:t>
      </w:r>
      <w:r w:rsidRPr="00C13433">
        <w:rPr>
          <w:rFonts w:ascii="Cambria" w:hAnsi="Cambria"/>
          <w:sz w:val="28"/>
          <w:szCs w:val="28"/>
        </w:rPr>
        <w:t>FATOS</w:t>
      </w:r>
    </w:p>
    <w:p w:rsidR="00780B35" w:rsidRPr="00C13433" w:rsidRDefault="00333FF0" w:rsidP="00C13433">
      <w:pPr>
        <w:tabs>
          <w:tab w:val="left" w:pos="1721"/>
          <w:tab w:val="left" w:pos="2186"/>
          <w:tab w:val="left" w:pos="3126"/>
          <w:tab w:val="left" w:pos="4558"/>
          <w:tab w:val="left" w:pos="5042"/>
          <w:tab w:val="left" w:pos="6560"/>
          <w:tab w:val="left" w:pos="7044"/>
        </w:tabs>
        <w:spacing w:before="149" w:line="360" w:lineRule="auto"/>
        <w:ind w:left="810"/>
        <w:rPr>
          <w:rFonts w:ascii="Cambria" w:hAnsi="Cambria"/>
          <w:b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lastRenderedPageBreak/>
        <w:t>Consta</w:t>
      </w:r>
      <w:r w:rsidRPr="00C13433">
        <w:rPr>
          <w:rFonts w:ascii="Cambria" w:hAnsi="Cambria"/>
          <w:sz w:val="28"/>
          <w:szCs w:val="28"/>
          <w:lang w:val="pt-BR"/>
        </w:rPr>
        <w:tab/>
        <w:t>na</w:t>
      </w:r>
      <w:r w:rsidRPr="00C13433">
        <w:rPr>
          <w:rFonts w:ascii="Cambria" w:hAnsi="Cambria"/>
          <w:sz w:val="28"/>
          <w:szCs w:val="28"/>
          <w:lang w:val="pt-BR"/>
        </w:rPr>
        <w:tab/>
        <w:t>inclusa</w:t>
      </w:r>
      <w:r w:rsidRPr="00C13433">
        <w:rPr>
          <w:rFonts w:ascii="Cambria" w:hAnsi="Cambria"/>
          <w:sz w:val="28"/>
          <w:szCs w:val="28"/>
          <w:lang w:val="pt-BR"/>
        </w:rPr>
        <w:tab/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>notificação</w:t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ab/>
      </w:r>
      <w:r w:rsidRPr="00C13433">
        <w:rPr>
          <w:rFonts w:ascii="Cambria" w:hAnsi="Cambria"/>
          <w:b/>
          <w:sz w:val="28"/>
          <w:szCs w:val="28"/>
          <w:lang w:val="pt-BR"/>
        </w:rPr>
        <w:t>de</w:t>
      </w:r>
      <w:r w:rsidRPr="00C13433">
        <w:rPr>
          <w:rFonts w:ascii="Cambria" w:hAnsi="Cambria"/>
          <w:b/>
          <w:sz w:val="28"/>
          <w:szCs w:val="28"/>
          <w:lang w:val="pt-BR"/>
        </w:rPr>
        <w:tab/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>instauração</w:t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ab/>
      </w:r>
      <w:r w:rsidRPr="00C13433">
        <w:rPr>
          <w:rFonts w:ascii="Cambria" w:hAnsi="Cambria"/>
          <w:b/>
          <w:sz w:val="28"/>
          <w:szCs w:val="28"/>
          <w:lang w:val="pt-BR"/>
        </w:rPr>
        <w:t>de</w:t>
      </w:r>
      <w:r w:rsidRPr="00C13433">
        <w:rPr>
          <w:rFonts w:ascii="Cambria" w:hAnsi="Cambria"/>
          <w:b/>
          <w:sz w:val="28"/>
          <w:szCs w:val="28"/>
          <w:lang w:val="pt-BR"/>
        </w:rPr>
        <w:tab/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>procedimento</w:t>
      </w:r>
    </w:p>
    <w:p w:rsidR="00780B35" w:rsidRPr="00C13433" w:rsidRDefault="00BB6FCA" w:rsidP="00C13433">
      <w:pPr>
        <w:spacing w:before="146" w:line="360" w:lineRule="auto"/>
        <w:ind w:left="102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sz w:val="28"/>
          <w:szCs w:val="28"/>
          <w:lang w:val="pt-BR"/>
        </w:rPr>
        <w:t xml:space="preserve">A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dministrativo</w:t>
      </w:r>
      <w:r w:rsidR="00333FF0" w:rsidRPr="00C13433">
        <w:rPr>
          <w:rFonts w:ascii="Cambria" w:hAnsi="Cambria"/>
          <w:b/>
          <w:spacing w:val="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para</w:t>
      </w:r>
      <w:r w:rsidR="00333FF0" w:rsidRPr="00C13433">
        <w:rPr>
          <w:rFonts w:ascii="Cambria" w:hAnsi="Cambria"/>
          <w:b/>
          <w:spacing w:val="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cassação</w:t>
      </w:r>
      <w:r w:rsidR="00333FF0" w:rsidRPr="00C13433">
        <w:rPr>
          <w:rFonts w:ascii="Cambria" w:hAnsi="Cambria"/>
          <w:b/>
          <w:spacing w:val="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do</w:t>
      </w:r>
      <w:r w:rsidR="00333FF0" w:rsidRPr="00C13433">
        <w:rPr>
          <w:rFonts w:ascii="Cambria" w:hAnsi="Cambria"/>
          <w:b/>
          <w:spacing w:val="6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“</w:t>
      </w:r>
      <w:r w:rsidR="00333FF0" w:rsidRPr="00C13433">
        <w:rPr>
          <w:rFonts w:ascii="Cambria" w:hAnsi="Cambria"/>
          <w:b/>
          <w:i/>
          <w:sz w:val="28"/>
          <w:szCs w:val="28"/>
          <w:lang w:val="pt-BR"/>
        </w:rPr>
        <w:t>direito</w:t>
      </w:r>
      <w:r w:rsidR="00333FF0" w:rsidRPr="00C13433">
        <w:rPr>
          <w:rFonts w:ascii="Cambria" w:hAnsi="Cambria"/>
          <w:b/>
          <w:i/>
          <w:spacing w:val="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i/>
          <w:sz w:val="28"/>
          <w:szCs w:val="28"/>
          <w:lang w:val="pt-BR"/>
        </w:rPr>
        <w:t>de</w:t>
      </w:r>
      <w:r w:rsidR="00333FF0" w:rsidRPr="00C13433">
        <w:rPr>
          <w:rFonts w:ascii="Cambria" w:hAnsi="Cambria"/>
          <w:b/>
          <w:i/>
          <w:spacing w:val="9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b/>
          <w:i/>
          <w:sz w:val="28"/>
          <w:szCs w:val="28"/>
          <w:lang w:val="pt-BR"/>
        </w:rPr>
        <w:t>dirigir</w:t>
      </w:r>
      <w:r w:rsidR="00333FF0" w:rsidRPr="00C13433">
        <w:rPr>
          <w:rFonts w:ascii="Cambria" w:hAnsi="Cambria"/>
          <w:b/>
          <w:sz w:val="28"/>
          <w:szCs w:val="28"/>
          <w:lang w:val="pt-BR"/>
        </w:rPr>
        <w:t>”</w:t>
      </w:r>
      <w:r w:rsidR="00333FF0" w:rsidRPr="00C13433">
        <w:rPr>
          <w:rFonts w:ascii="Cambria" w:hAnsi="Cambria"/>
          <w:sz w:val="28"/>
          <w:szCs w:val="28"/>
          <w:lang w:val="pt-BR"/>
        </w:rPr>
        <w:t>,</w:t>
      </w:r>
      <w:r w:rsidR="00333FF0" w:rsidRPr="00C13433">
        <w:rPr>
          <w:rFonts w:ascii="Cambria" w:hAnsi="Cambria"/>
          <w:spacing w:val="12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que</w:t>
      </w:r>
      <w:r w:rsidR="00333FF0" w:rsidRPr="00C13433">
        <w:rPr>
          <w:rFonts w:ascii="Cambria" w:hAnsi="Cambria"/>
          <w:spacing w:val="1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o</w:t>
      </w:r>
      <w:r w:rsidR="00333FF0" w:rsidRPr="00C13433">
        <w:rPr>
          <w:rFonts w:ascii="Cambria" w:hAnsi="Cambria"/>
          <w:spacing w:val="1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Recorrente</w:t>
      </w:r>
      <w:r w:rsidR="00333FF0" w:rsidRPr="00C13433">
        <w:rPr>
          <w:rFonts w:ascii="Cambria" w:hAnsi="Cambria"/>
          <w:spacing w:val="1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teria</w:t>
      </w:r>
      <w:r w:rsidR="004E68C3" w:rsidRPr="00C13433">
        <w:rPr>
          <w:rFonts w:ascii="Cambria" w:hAnsi="Cambria"/>
          <w:sz w:val="28"/>
          <w:szCs w:val="28"/>
          <w:lang w:val="pt-BR"/>
        </w:rPr>
        <w:t xml:space="preserve"> Cometido</w:t>
      </w:r>
      <w:r w:rsidR="00333FF0"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infração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de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trânsito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enquanto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cumpria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o</w:t>
      </w:r>
      <w:r w:rsidR="00333FF0"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período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de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suspensão</w:t>
      </w:r>
      <w:r w:rsidR="00333FF0"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do</w:t>
      </w:r>
      <w:r w:rsidR="00333FF0"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direito de</w:t>
      </w:r>
      <w:r w:rsidR="00333FF0"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dirigir</w:t>
      </w:r>
      <w:r w:rsidR="00333FF0"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e,</w:t>
      </w:r>
      <w:r w:rsidR="00333FF0"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por</w:t>
      </w:r>
      <w:r w:rsidR="00333FF0"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isso</w:t>
      </w:r>
      <w:r w:rsidR="00333FF0"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resultou</w:t>
      </w:r>
      <w:r w:rsidR="00333FF0"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no</w:t>
      </w:r>
      <w:r w:rsidR="00333FF0"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presente</w:t>
      </w:r>
      <w:r w:rsidR="00333FF0"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="00333FF0" w:rsidRPr="00C13433">
        <w:rPr>
          <w:rFonts w:ascii="Cambria" w:hAnsi="Cambria"/>
          <w:sz w:val="28"/>
          <w:szCs w:val="28"/>
          <w:lang w:val="pt-BR"/>
        </w:rPr>
        <w:t>procedimento.</w:t>
      </w:r>
    </w:p>
    <w:p w:rsidR="00780B35" w:rsidRPr="00C13433" w:rsidRDefault="00780B35" w:rsidP="00C13433">
      <w:pPr>
        <w:pStyle w:val="Corpodetexto"/>
        <w:spacing w:before="2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2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Contudo, tal feito definitivamente não merece prosperar, conforme demonstrar-se-á nos próximos tópicos, vejamos.</w:t>
      </w:r>
    </w:p>
    <w:p w:rsidR="00780B35" w:rsidRPr="00C13433" w:rsidRDefault="00780B35" w:rsidP="00C13433">
      <w:pPr>
        <w:pStyle w:val="Corpodetexto"/>
        <w:spacing w:before="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Ttulo2"/>
        <w:spacing w:before="1" w:line="360" w:lineRule="auto"/>
        <w:ind w:left="810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w w:val="95"/>
          <w:sz w:val="28"/>
          <w:szCs w:val="28"/>
          <w:lang w:val="pt-BR"/>
        </w:rPr>
        <w:t>DA REALIDADE FÁTICA</w:t>
      </w:r>
    </w:p>
    <w:p w:rsidR="00780B35" w:rsidRPr="00C13433" w:rsidRDefault="00333FF0" w:rsidP="00C13433">
      <w:pPr>
        <w:pStyle w:val="Corpodetexto"/>
        <w:spacing w:before="147" w:line="360" w:lineRule="auto"/>
        <w:ind w:left="102" w:right="116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O ponto fulcral da controvérsia cinge no Auto de Infração nº </w:t>
      </w:r>
      <w:r w:rsidRPr="00C13433">
        <w:rPr>
          <w:rFonts w:ascii="Cambria" w:hAnsi="Cambria"/>
          <w:b/>
          <w:sz w:val="28"/>
          <w:szCs w:val="28"/>
          <w:lang w:val="pt-BR"/>
        </w:rPr>
        <w:t>1/3719433</w:t>
      </w:r>
      <w:r w:rsidRPr="00C13433">
        <w:rPr>
          <w:rFonts w:ascii="Cambria" w:hAnsi="Cambria"/>
          <w:sz w:val="28"/>
          <w:szCs w:val="28"/>
          <w:lang w:val="pt-BR"/>
        </w:rPr>
        <w:t>, do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órgão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autuador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DER/SP,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por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suposta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infringência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art.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167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CTB,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cometida em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13/11/2017,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município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São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Paulo/SP,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imputada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Recorrente.</w:t>
      </w:r>
    </w:p>
    <w:p w:rsidR="00780B35" w:rsidRPr="00C13433" w:rsidRDefault="00780B35" w:rsidP="00C13433">
      <w:pPr>
        <w:pStyle w:val="Corpodetexto"/>
        <w:spacing w:before="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before="1" w:line="360" w:lineRule="auto"/>
        <w:ind w:left="102" w:right="123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Entretanto,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já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sinalizado,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tal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imputação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é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destituía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qualquer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lastro hábil a imputação que ora se</w:t>
      </w:r>
      <w:r w:rsidRPr="00C13433">
        <w:rPr>
          <w:rFonts w:ascii="Cambria" w:hAnsi="Cambria"/>
          <w:spacing w:val="-4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pretende.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18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Primeiramente, cabe esclarecer que não era o Recorrente que conduzia o veículo na data do cometimento da infração, e só não houve a indicação do real condutor,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pois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lhe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fora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fraqueado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tal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possibilidade,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vez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lhe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foi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enviado a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devida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notificação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como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preceitua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legislação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em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vigor.</w:t>
      </w:r>
    </w:p>
    <w:p w:rsidR="00780B35" w:rsidRPr="00C13433" w:rsidRDefault="00780B35" w:rsidP="00C13433">
      <w:pPr>
        <w:pStyle w:val="Corpodetexto"/>
        <w:spacing w:before="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2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O Recorrente não teve qualquer conhecimento da autuação, não recebera qualquer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notificação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autuação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para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tomar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conhecimento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que,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contra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ele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fora lavrado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infração,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além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mais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cometera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infração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ora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em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comento, não lhe sendo assegurado sequer a possibilidade para argumentar ou indicar o real condutor se fosse o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caso.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0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Logo, estar-se diante da ausência de </w:t>
      </w:r>
      <w:r w:rsidRPr="00C13433">
        <w:rPr>
          <w:rFonts w:ascii="Cambria" w:hAnsi="Cambria"/>
          <w:b/>
          <w:sz w:val="28"/>
          <w:szCs w:val="28"/>
          <w:lang w:val="pt-BR"/>
        </w:rPr>
        <w:t xml:space="preserve">dupla notificação </w:t>
      </w:r>
      <w:r w:rsidRPr="00C13433">
        <w:rPr>
          <w:rFonts w:ascii="Cambria" w:hAnsi="Cambria"/>
          <w:sz w:val="28"/>
          <w:szCs w:val="28"/>
          <w:lang w:val="pt-BR"/>
        </w:rPr>
        <w:t xml:space="preserve">da infração de </w:t>
      </w:r>
      <w:r w:rsidRPr="00C13433">
        <w:rPr>
          <w:rFonts w:ascii="Cambria" w:hAnsi="Cambria"/>
          <w:w w:val="95"/>
          <w:sz w:val="28"/>
          <w:szCs w:val="28"/>
          <w:lang w:val="pt-BR"/>
        </w:rPr>
        <w:t xml:space="preserve">trânsito. Devendo este E. ÓRGÃO EXECUTIVO DE TRÂNSITO, julgar a nulidade do </w:t>
      </w:r>
      <w:r w:rsidRPr="00C13433">
        <w:rPr>
          <w:rFonts w:ascii="Cambria" w:hAnsi="Cambria"/>
          <w:sz w:val="28"/>
          <w:szCs w:val="28"/>
          <w:lang w:val="pt-BR"/>
        </w:rPr>
        <w:t>presente feito no pé em que se encontra conforme se argui a diante.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Ttulo2"/>
        <w:numPr>
          <w:ilvl w:val="1"/>
          <w:numId w:val="2"/>
        </w:numPr>
        <w:tabs>
          <w:tab w:val="left" w:pos="1034"/>
        </w:tabs>
        <w:spacing w:before="1" w:line="360" w:lineRule="auto"/>
        <w:ind w:left="1033" w:hanging="223"/>
        <w:rPr>
          <w:rFonts w:ascii="Cambria" w:hAnsi="Cambria"/>
          <w:sz w:val="28"/>
          <w:szCs w:val="28"/>
        </w:rPr>
      </w:pPr>
      <w:r w:rsidRPr="00C13433">
        <w:rPr>
          <w:rFonts w:ascii="Cambria" w:hAnsi="Cambria"/>
          <w:w w:val="90"/>
          <w:sz w:val="28"/>
          <w:szCs w:val="28"/>
        </w:rPr>
        <w:t>– DO</w:t>
      </w:r>
      <w:r w:rsidRPr="00C13433">
        <w:rPr>
          <w:rFonts w:ascii="Cambria" w:hAnsi="Cambria"/>
          <w:spacing w:val="-2"/>
          <w:w w:val="90"/>
          <w:sz w:val="28"/>
          <w:szCs w:val="28"/>
        </w:rPr>
        <w:t xml:space="preserve"> </w:t>
      </w:r>
      <w:r w:rsidRPr="00C13433">
        <w:rPr>
          <w:rFonts w:ascii="Cambria" w:hAnsi="Cambria"/>
          <w:w w:val="90"/>
          <w:sz w:val="28"/>
          <w:szCs w:val="28"/>
        </w:rPr>
        <w:t>DIREITO</w:t>
      </w:r>
    </w:p>
    <w:p w:rsidR="00780B35" w:rsidRPr="00C13433" w:rsidRDefault="00333FF0" w:rsidP="00C13433">
      <w:pPr>
        <w:spacing w:before="149" w:line="360" w:lineRule="auto"/>
        <w:ind w:left="102" w:right="131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w w:val="95"/>
          <w:sz w:val="28"/>
          <w:szCs w:val="28"/>
          <w:lang w:val="pt-BR"/>
        </w:rPr>
        <w:t xml:space="preserve">A mudança de posicionamento da autoridade de trânsito é medida </w:t>
      </w:r>
      <w:r w:rsidRPr="00C13433">
        <w:rPr>
          <w:rFonts w:ascii="Cambria" w:hAnsi="Cambria"/>
          <w:b/>
          <w:sz w:val="28"/>
          <w:szCs w:val="28"/>
          <w:lang w:val="pt-BR"/>
        </w:rPr>
        <w:t>que se impõe, no sentido de arquivar o presente feito</w:t>
      </w:r>
      <w:r w:rsidRPr="00C13433">
        <w:rPr>
          <w:rFonts w:ascii="Cambria" w:hAnsi="Cambria"/>
          <w:sz w:val="28"/>
          <w:szCs w:val="28"/>
          <w:lang w:val="pt-BR"/>
        </w:rPr>
        <w:t>.</w:t>
      </w:r>
    </w:p>
    <w:p w:rsidR="00780B35" w:rsidRPr="00C13433" w:rsidRDefault="00333FF0" w:rsidP="00C13433">
      <w:pPr>
        <w:pStyle w:val="Corpodetexto"/>
        <w:spacing w:before="85" w:line="360" w:lineRule="auto"/>
        <w:ind w:left="102" w:right="117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É cediço que o ato administrativo deve vicejar em sua perfeição para ser válido,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assim,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estando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tanto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administrado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Administração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Pública,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sob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o manto da lei, por tratar-se de País filiado ao sistema do </w:t>
      </w:r>
      <w:r w:rsidRPr="00C13433">
        <w:rPr>
          <w:rFonts w:ascii="Cambria" w:hAnsi="Cambria"/>
          <w:b/>
          <w:i/>
          <w:sz w:val="28"/>
          <w:szCs w:val="28"/>
          <w:lang w:val="pt-BR"/>
        </w:rPr>
        <w:t xml:space="preserve">common law </w:t>
      </w:r>
      <w:r w:rsidRPr="00C13433">
        <w:rPr>
          <w:rFonts w:ascii="Cambria" w:hAnsi="Cambria"/>
          <w:sz w:val="28"/>
          <w:szCs w:val="28"/>
          <w:lang w:val="pt-BR"/>
        </w:rPr>
        <w:t>que somos a um regime jurídico a que se sujeita a Administração Pública e os seus administrados, logo, não pode haver desrespeito às formalidades legais no nascimento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ato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administrativo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fim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imponha</w:t>
      </w:r>
      <w:r w:rsidRPr="00C13433">
        <w:rPr>
          <w:rFonts w:ascii="Cambria" w:hAnsi="Cambria"/>
          <w:spacing w:val="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qualquer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penalidade.</w:t>
      </w:r>
    </w:p>
    <w:p w:rsidR="00780B35" w:rsidRPr="00C13433" w:rsidRDefault="00780B35" w:rsidP="00C13433">
      <w:pPr>
        <w:pStyle w:val="Corpodetexto"/>
        <w:spacing w:before="9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0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Ora Nobre Julgador, é notório a obrigatoriedade da </w:t>
      </w:r>
      <w:r w:rsidRPr="00C13433">
        <w:rPr>
          <w:rFonts w:ascii="Cambria" w:hAnsi="Cambria"/>
          <w:b/>
          <w:sz w:val="28"/>
          <w:szCs w:val="28"/>
          <w:lang w:val="pt-BR"/>
        </w:rPr>
        <w:t xml:space="preserve">dupla notificação </w:t>
      </w:r>
      <w:r w:rsidRPr="00C13433">
        <w:rPr>
          <w:rFonts w:ascii="Cambria" w:hAnsi="Cambria"/>
          <w:sz w:val="28"/>
          <w:szCs w:val="28"/>
          <w:lang w:val="pt-BR"/>
        </w:rPr>
        <w:t>constantes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nos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artigos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280,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VI,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281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Código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Trânsito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Brasileiro,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para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impor qualquer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penalidade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ao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motorista,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sob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pena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invalidade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da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multa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aplicada.</w:t>
      </w:r>
    </w:p>
    <w:p w:rsidR="00780B35" w:rsidRPr="00C13433" w:rsidRDefault="00780B35" w:rsidP="00C13433">
      <w:pPr>
        <w:pStyle w:val="Corpodetexto"/>
        <w:spacing w:before="2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7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Inobservadas as regras legais para a aplicação da punição, deve esta ser reputada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inválida,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ainda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tenha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sido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paga,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podendo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dela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subsistir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qualquer fragmento</w:t>
      </w:r>
      <w:r w:rsidRPr="00C13433">
        <w:rPr>
          <w:rFonts w:ascii="Cambria" w:hAnsi="Cambria"/>
          <w:spacing w:val="-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válido.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7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Assim, ausente a informação de que o Recorrente fora notificado para apresenta sua defesa da autuação no tempo oportuno, bem como não fora notificado da aplicação da pena decorrente da infração, deve ser arquivado o presente feito, por afronta aos princípios do </w:t>
      </w:r>
      <w:r w:rsidRPr="00C13433">
        <w:rPr>
          <w:rFonts w:ascii="Cambria" w:hAnsi="Cambria"/>
          <w:sz w:val="28"/>
          <w:szCs w:val="28"/>
          <w:lang w:val="pt-BR"/>
        </w:rPr>
        <w:lastRenderedPageBreak/>
        <w:t>contraditório e da ampla defesa, conforme preceitua a Súmula 312 do STJ, senão veja:</w:t>
      </w:r>
    </w:p>
    <w:p w:rsidR="00780B35" w:rsidRPr="00C13433" w:rsidRDefault="00780B35" w:rsidP="00C13433">
      <w:pPr>
        <w:pStyle w:val="Corpodetexto"/>
        <w:spacing w:before="5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Ttulo2"/>
        <w:spacing w:line="360" w:lineRule="auto"/>
        <w:ind w:left="2370" w:right="125"/>
        <w:jc w:val="both"/>
        <w:rPr>
          <w:rFonts w:ascii="Cambria" w:hAnsi="Cambria"/>
          <w:b w:val="0"/>
          <w:sz w:val="28"/>
          <w:szCs w:val="28"/>
          <w:lang w:val="pt-BR"/>
        </w:rPr>
      </w:pPr>
      <w:r w:rsidRPr="00C13433">
        <w:rPr>
          <w:rFonts w:ascii="Cambria" w:hAnsi="Cambria"/>
          <w:b w:val="0"/>
          <w:w w:val="95"/>
          <w:sz w:val="28"/>
          <w:szCs w:val="28"/>
          <w:lang w:val="pt-BR"/>
        </w:rPr>
        <w:t>“</w:t>
      </w:r>
      <w:r w:rsidRPr="00C13433">
        <w:rPr>
          <w:rFonts w:ascii="Cambria" w:hAnsi="Cambria"/>
          <w:w w:val="95"/>
          <w:sz w:val="28"/>
          <w:szCs w:val="28"/>
          <w:lang w:val="pt-BR"/>
        </w:rPr>
        <w:t xml:space="preserve">SÚMULA N. 312 - No processo administrativo para </w:t>
      </w:r>
      <w:r w:rsidRPr="00C13433">
        <w:rPr>
          <w:rFonts w:ascii="Cambria" w:hAnsi="Cambria"/>
          <w:sz w:val="28"/>
          <w:szCs w:val="28"/>
          <w:lang w:val="pt-BR"/>
        </w:rPr>
        <w:t>imposição de multa de trânsito, são necessárias as notificações da autuação e da aplicação da pena decorrente da infração</w:t>
      </w:r>
      <w:r w:rsidRPr="00C13433">
        <w:rPr>
          <w:rFonts w:ascii="Cambria" w:hAnsi="Cambria"/>
          <w:b w:val="0"/>
          <w:sz w:val="28"/>
          <w:szCs w:val="28"/>
          <w:lang w:val="pt-BR"/>
        </w:rPr>
        <w:t>”.</w:t>
      </w:r>
      <w:r w:rsidRPr="00C13433">
        <w:rPr>
          <w:rFonts w:ascii="Cambria" w:hAnsi="Cambria"/>
          <w:b w:val="0"/>
          <w:spacing w:val="-5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 w:val="0"/>
          <w:sz w:val="28"/>
          <w:szCs w:val="28"/>
          <w:lang w:val="pt-BR"/>
        </w:rPr>
        <w:t>(</w:t>
      </w:r>
      <w:r w:rsidRPr="00C13433">
        <w:rPr>
          <w:rFonts w:ascii="Cambria" w:hAnsi="Cambria"/>
          <w:b w:val="0"/>
          <w:i/>
          <w:sz w:val="28"/>
          <w:szCs w:val="28"/>
          <w:lang w:val="pt-BR"/>
        </w:rPr>
        <w:t>grifamos</w:t>
      </w:r>
      <w:r w:rsidRPr="00C13433">
        <w:rPr>
          <w:rFonts w:ascii="Cambria" w:hAnsi="Cambria"/>
          <w:b w:val="0"/>
          <w:sz w:val="28"/>
          <w:szCs w:val="28"/>
          <w:lang w:val="pt-BR"/>
        </w:rPr>
        <w:t>)</w:t>
      </w:r>
    </w:p>
    <w:p w:rsidR="00780B35" w:rsidRPr="00C13433" w:rsidRDefault="00333FF0" w:rsidP="00C13433">
      <w:pPr>
        <w:pStyle w:val="Corpodetexto"/>
        <w:spacing w:line="360" w:lineRule="auto"/>
        <w:ind w:left="2423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Referências:</w:t>
      </w:r>
      <w:r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CF/1988,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art.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5º,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LV.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CTB,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arts.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280,</w:t>
      </w:r>
      <w:r w:rsidRPr="00C13433">
        <w:rPr>
          <w:rFonts w:ascii="Cambria" w:hAnsi="Cambria"/>
          <w:spacing w:val="-2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281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282.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before="2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9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De rigor ressaltar que, o Código de Trânsito Brasileiro (lei nº 9.503 /97) prevê a necessidade de notificação do cometimento da infração, de forma a resguardar no âmbito administrativo os princípios do contraditório e da ampla defesa.</w:t>
      </w:r>
    </w:p>
    <w:p w:rsidR="00780B35" w:rsidRPr="00C13433" w:rsidRDefault="00333FF0" w:rsidP="00C13433">
      <w:pPr>
        <w:pStyle w:val="Corpodetexto"/>
        <w:spacing w:before="85" w:line="360" w:lineRule="auto"/>
        <w:ind w:left="102" w:right="123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Destarte, referido procedimento advém da interpretação do código de trânsito brasileiro, independentemente da previsão contida na resolução nº 697/2017 do CONTRAN, a qual uniformizou no âmbito administrativo a necessidade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expedição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ambas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notificações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normatiza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procedimentos para a aplicação das multas por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infrações.</w:t>
      </w:r>
    </w:p>
    <w:p w:rsidR="00780B35" w:rsidRPr="00C13433" w:rsidRDefault="00780B35" w:rsidP="00C13433">
      <w:pPr>
        <w:pStyle w:val="Corpodetexto"/>
        <w:spacing w:before="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spacing w:line="360" w:lineRule="auto"/>
        <w:ind w:left="102" w:right="118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Em</w:t>
      </w:r>
      <w:r w:rsidRPr="00C13433">
        <w:rPr>
          <w:rFonts w:ascii="Cambria" w:hAnsi="Cambria"/>
          <w:spacing w:val="-2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arremate,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Código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Trânsito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Brasileiro,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em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tratando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imputação de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infrações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respectivas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sanções,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prevê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duas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notificações: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primeira,</w:t>
      </w:r>
      <w:r w:rsidRPr="00C13433">
        <w:rPr>
          <w:rFonts w:ascii="Cambria" w:hAnsi="Cambria"/>
          <w:spacing w:val="-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tem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a ver com o </w:t>
      </w:r>
      <w:r w:rsidRPr="00C13433">
        <w:rPr>
          <w:rFonts w:ascii="Cambria" w:hAnsi="Cambria"/>
          <w:b/>
          <w:sz w:val="28"/>
          <w:szCs w:val="28"/>
          <w:lang w:val="pt-BR"/>
        </w:rPr>
        <w:t xml:space="preserve">cometimento da infração e a comunicação </w:t>
      </w:r>
      <w:r w:rsidRPr="00C13433">
        <w:rPr>
          <w:rFonts w:ascii="Cambria" w:hAnsi="Cambria"/>
          <w:sz w:val="28"/>
          <w:szCs w:val="28"/>
          <w:lang w:val="pt-BR"/>
        </w:rPr>
        <w:t xml:space="preserve">ao infrator, e uma segunda, que diz com a </w:t>
      </w:r>
      <w:r w:rsidRPr="00C13433">
        <w:rPr>
          <w:rFonts w:ascii="Cambria" w:hAnsi="Cambria"/>
          <w:b/>
          <w:sz w:val="28"/>
          <w:szCs w:val="28"/>
          <w:lang w:val="pt-BR"/>
        </w:rPr>
        <w:t>aplicação da penalidade correspondente</w:t>
      </w:r>
      <w:r w:rsidRPr="00C13433">
        <w:rPr>
          <w:rFonts w:ascii="Cambria" w:hAnsi="Cambria"/>
          <w:sz w:val="28"/>
          <w:szCs w:val="28"/>
          <w:lang w:val="pt-BR"/>
        </w:rPr>
        <w:t>, após o julgamento da consistência do auto de infração (artigos 280 e 281). Súmula 312 do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STJ.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23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Por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outro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lado,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quanto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aos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aspectos</w:t>
      </w:r>
      <w:r w:rsidRPr="00C13433">
        <w:rPr>
          <w:rFonts w:ascii="Cambria" w:hAnsi="Cambria"/>
          <w:spacing w:val="-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formais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auto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infração,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sobreleva notar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que,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ao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lavrá-lo,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agente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da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autoridade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trânsito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lastRenderedPageBreak/>
        <w:t>apura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os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fatos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realiza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 capitulação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legal,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propondo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aplicação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penalidade,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pacing w:val="2"/>
          <w:sz w:val="28"/>
          <w:szCs w:val="28"/>
          <w:lang w:val="pt-BR"/>
        </w:rPr>
        <w:t>poderá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ser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acolhida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ou não pela autoridade de trânsito. Já a notificação da autuação concretiza o conhecimento formal dessa, assegurando ao administrado a possibilidade de defesa antes da imposição da penalidade, quando oportunizado o recurso administrativo no prazo da lei, antes, inclusive, da efetiva exigência da pena pecuniária.</w:t>
      </w:r>
    </w:p>
    <w:p w:rsidR="00780B35" w:rsidRPr="00C13433" w:rsidRDefault="00780B35" w:rsidP="00C13433">
      <w:pPr>
        <w:pStyle w:val="Corpodetexto"/>
        <w:spacing w:before="7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102" w:right="119" w:firstLine="707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par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disto,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resta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anêmico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capenga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ato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administrativo,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quinado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erros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 fragilidade, não servindo para imputar qualquer responsabilidade ao recorrente, sendo o caso de ser declarado inconsistente e irregular, o que fica desde logo requerido.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spacing w:line="360" w:lineRule="auto"/>
        <w:ind w:left="102" w:right="119" w:firstLine="707"/>
        <w:jc w:val="both"/>
        <w:rPr>
          <w:rFonts w:ascii="Cambria" w:hAnsi="Cambria"/>
          <w:b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Observe Ínclito Julgador, que na referenciada </w:t>
      </w:r>
      <w:r w:rsidRPr="00C13433">
        <w:rPr>
          <w:rFonts w:ascii="Cambria" w:hAnsi="Cambria"/>
          <w:b/>
          <w:sz w:val="28"/>
          <w:szCs w:val="28"/>
          <w:lang w:val="pt-BR"/>
        </w:rPr>
        <w:t xml:space="preserve">NOTIFICAÇÃO DE </w:t>
      </w:r>
      <w:r w:rsidRPr="00C13433">
        <w:rPr>
          <w:rFonts w:ascii="Cambria" w:hAnsi="Cambria"/>
          <w:b/>
          <w:w w:val="85"/>
          <w:sz w:val="28"/>
          <w:szCs w:val="28"/>
          <w:lang w:val="pt-BR"/>
        </w:rPr>
        <w:t>INSTAURAÇÃO DE PROCEDIMENTO ADMINISTRATIVO PARA CASSAÇÃO DO</w:t>
      </w:r>
    </w:p>
    <w:p w:rsidR="00780B35" w:rsidRPr="00C13433" w:rsidRDefault="00333FF0" w:rsidP="00C13433">
      <w:pPr>
        <w:pStyle w:val="Corpodetexto"/>
        <w:spacing w:line="360" w:lineRule="auto"/>
        <w:ind w:left="102" w:right="115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sz w:val="28"/>
          <w:szCs w:val="28"/>
          <w:lang w:val="pt-BR"/>
        </w:rPr>
        <w:t>“</w:t>
      </w:r>
      <w:r w:rsidRPr="00C13433">
        <w:rPr>
          <w:rFonts w:ascii="Cambria" w:hAnsi="Cambria"/>
          <w:b/>
          <w:i/>
          <w:sz w:val="28"/>
          <w:szCs w:val="28"/>
          <w:lang w:val="pt-BR"/>
        </w:rPr>
        <w:t>DIREITO DE DIRIGIR</w:t>
      </w:r>
      <w:r w:rsidRPr="00C13433">
        <w:rPr>
          <w:rFonts w:ascii="Cambria" w:hAnsi="Cambria"/>
          <w:b/>
          <w:sz w:val="28"/>
          <w:szCs w:val="28"/>
          <w:lang w:val="pt-BR"/>
        </w:rPr>
        <w:t>”</w:t>
      </w:r>
      <w:r w:rsidRPr="00C13433">
        <w:rPr>
          <w:rFonts w:ascii="Cambria" w:hAnsi="Cambria"/>
          <w:sz w:val="28"/>
          <w:szCs w:val="28"/>
          <w:lang w:val="pt-BR"/>
        </w:rPr>
        <w:t>, não há qualquer alusão acerca da identificação do Recorrente, que lhe aponte como o real infrator. O que por si só, da azo a entendimento de fragilidade da presunção de veracidade a que goza a Administração Publica.</w:t>
      </w:r>
    </w:p>
    <w:p w:rsidR="00780B35" w:rsidRPr="00C13433" w:rsidRDefault="00780B35" w:rsidP="00C13433">
      <w:pPr>
        <w:pStyle w:val="Corpodetexto"/>
        <w:spacing w:before="4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before="108" w:line="360" w:lineRule="auto"/>
        <w:ind w:left="810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Ante </w:t>
      </w:r>
      <w:r w:rsidRPr="00C13433">
        <w:rPr>
          <w:rFonts w:ascii="Cambria" w:hAnsi="Cambria"/>
          <w:spacing w:val="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tal </w:t>
      </w:r>
      <w:r w:rsidRPr="00C13433">
        <w:rPr>
          <w:rFonts w:ascii="Cambria" w:hAnsi="Cambria"/>
          <w:spacing w:val="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fato, </w:t>
      </w:r>
      <w:r w:rsidRPr="00C13433">
        <w:rPr>
          <w:rFonts w:ascii="Cambria" w:hAnsi="Cambria"/>
          <w:spacing w:val="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dado </w:t>
      </w:r>
      <w:r w:rsidRPr="00C13433">
        <w:rPr>
          <w:rFonts w:ascii="Cambria" w:hAnsi="Cambria"/>
          <w:spacing w:val="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o </w:t>
      </w:r>
      <w:r w:rsidRPr="00C13433">
        <w:rPr>
          <w:rFonts w:ascii="Cambria" w:hAnsi="Cambria"/>
          <w:spacing w:val="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desequilíbrio </w:t>
      </w:r>
      <w:r w:rsidRPr="00C13433">
        <w:rPr>
          <w:rFonts w:ascii="Cambria" w:hAnsi="Cambria"/>
          <w:spacing w:val="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entre </w:t>
      </w:r>
      <w:r w:rsidRPr="00C13433">
        <w:rPr>
          <w:rFonts w:ascii="Cambria" w:hAnsi="Cambria"/>
          <w:spacing w:val="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a </w:t>
      </w:r>
      <w:r w:rsidRPr="00C13433">
        <w:rPr>
          <w:rFonts w:ascii="Cambria" w:hAnsi="Cambria"/>
          <w:spacing w:val="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aplicação </w:t>
      </w:r>
      <w:r w:rsidRPr="00C13433">
        <w:rPr>
          <w:rFonts w:ascii="Cambria" w:hAnsi="Cambria"/>
          <w:spacing w:val="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 xml:space="preserve">instauração </w:t>
      </w:r>
      <w:r w:rsidRPr="00C13433">
        <w:rPr>
          <w:rFonts w:ascii="Cambria" w:hAnsi="Cambria"/>
          <w:spacing w:val="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</w:p>
    <w:p w:rsidR="00780B35" w:rsidRPr="00C13433" w:rsidRDefault="00333FF0" w:rsidP="00C13433">
      <w:pPr>
        <w:pStyle w:val="Ttulo2"/>
        <w:tabs>
          <w:tab w:val="left" w:pos="2137"/>
          <w:tab w:val="left" w:pos="4350"/>
          <w:tab w:val="left" w:pos="5175"/>
          <w:tab w:val="left" w:pos="6540"/>
          <w:tab w:val="left" w:pos="7082"/>
          <w:tab w:val="left" w:pos="8306"/>
        </w:tabs>
        <w:spacing w:before="145" w:line="360" w:lineRule="auto"/>
        <w:rPr>
          <w:rFonts w:ascii="Cambria" w:hAnsi="Cambria"/>
          <w:i/>
          <w:sz w:val="28"/>
          <w:szCs w:val="28"/>
          <w:lang w:val="pt-BR"/>
        </w:rPr>
      </w:pPr>
      <w:r w:rsidRPr="00C13433">
        <w:rPr>
          <w:rFonts w:ascii="Cambria" w:hAnsi="Cambria"/>
          <w:w w:val="85"/>
          <w:sz w:val="28"/>
          <w:szCs w:val="28"/>
          <w:lang w:val="pt-BR"/>
        </w:rPr>
        <w:t>PROCEDIMENTO</w:t>
      </w:r>
      <w:r w:rsidRPr="00C13433">
        <w:rPr>
          <w:rFonts w:ascii="Cambria" w:hAnsi="Cambria"/>
          <w:w w:val="85"/>
          <w:sz w:val="28"/>
          <w:szCs w:val="28"/>
          <w:lang w:val="pt-BR"/>
        </w:rPr>
        <w:tab/>
        <w:t>ADMINISTRATIVO</w:t>
      </w:r>
      <w:r w:rsidRPr="00C13433">
        <w:rPr>
          <w:rFonts w:ascii="Cambria" w:hAnsi="Cambria"/>
          <w:w w:val="85"/>
          <w:sz w:val="28"/>
          <w:szCs w:val="28"/>
          <w:lang w:val="pt-BR"/>
        </w:rPr>
        <w:tab/>
      </w:r>
      <w:r w:rsidRPr="00C13433">
        <w:rPr>
          <w:rFonts w:ascii="Cambria" w:hAnsi="Cambria"/>
          <w:w w:val="95"/>
          <w:sz w:val="28"/>
          <w:szCs w:val="28"/>
          <w:lang w:val="pt-BR"/>
        </w:rPr>
        <w:t>PARA</w:t>
      </w:r>
      <w:r w:rsidRPr="00C13433">
        <w:rPr>
          <w:rFonts w:ascii="Cambria" w:hAnsi="Cambria"/>
          <w:w w:val="95"/>
          <w:sz w:val="28"/>
          <w:szCs w:val="28"/>
          <w:lang w:val="pt-BR"/>
        </w:rPr>
        <w:tab/>
      </w:r>
      <w:r w:rsidRPr="00C13433">
        <w:rPr>
          <w:rFonts w:ascii="Cambria" w:hAnsi="Cambria"/>
          <w:w w:val="85"/>
          <w:sz w:val="28"/>
          <w:szCs w:val="28"/>
          <w:lang w:val="pt-BR"/>
        </w:rPr>
        <w:t>CASSAÇÃO</w:t>
      </w:r>
      <w:r w:rsidRPr="00C13433">
        <w:rPr>
          <w:rFonts w:ascii="Cambria" w:hAnsi="Cambria"/>
          <w:w w:val="85"/>
          <w:sz w:val="28"/>
          <w:szCs w:val="28"/>
          <w:lang w:val="pt-BR"/>
        </w:rPr>
        <w:tab/>
      </w:r>
      <w:r w:rsidRPr="00C13433">
        <w:rPr>
          <w:rFonts w:ascii="Cambria" w:hAnsi="Cambria"/>
          <w:w w:val="95"/>
          <w:sz w:val="28"/>
          <w:szCs w:val="28"/>
          <w:lang w:val="pt-BR"/>
        </w:rPr>
        <w:t>DO</w:t>
      </w:r>
      <w:r w:rsidRPr="00C13433">
        <w:rPr>
          <w:rFonts w:ascii="Cambria" w:hAnsi="Cambria"/>
          <w:w w:val="95"/>
          <w:sz w:val="28"/>
          <w:szCs w:val="28"/>
          <w:lang w:val="pt-BR"/>
        </w:rPr>
        <w:tab/>
        <w:t>“</w:t>
      </w:r>
      <w:r w:rsidRPr="00C13433">
        <w:rPr>
          <w:rFonts w:ascii="Cambria" w:hAnsi="Cambria"/>
          <w:i/>
          <w:w w:val="95"/>
          <w:sz w:val="28"/>
          <w:szCs w:val="28"/>
          <w:lang w:val="pt-BR"/>
        </w:rPr>
        <w:t>DIREITO</w:t>
      </w:r>
      <w:r w:rsidRPr="00C13433">
        <w:rPr>
          <w:rFonts w:ascii="Cambria" w:hAnsi="Cambria"/>
          <w:i/>
          <w:w w:val="95"/>
          <w:sz w:val="28"/>
          <w:szCs w:val="28"/>
          <w:lang w:val="pt-BR"/>
        </w:rPr>
        <w:tab/>
        <w:t>DE</w:t>
      </w:r>
    </w:p>
    <w:p w:rsidR="00780B35" w:rsidRPr="00C13433" w:rsidRDefault="00333FF0" w:rsidP="00C13433">
      <w:pPr>
        <w:pStyle w:val="Corpodetexto"/>
        <w:spacing w:before="146" w:line="360" w:lineRule="auto"/>
        <w:ind w:left="102" w:right="116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i/>
          <w:sz w:val="28"/>
          <w:szCs w:val="28"/>
          <w:lang w:val="pt-BR"/>
        </w:rPr>
        <w:t>DIRIGIR</w:t>
      </w:r>
      <w:r w:rsidRPr="00C13433">
        <w:rPr>
          <w:rFonts w:ascii="Cambria" w:hAnsi="Cambria"/>
          <w:b/>
          <w:sz w:val="28"/>
          <w:szCs w:val="28"/>
          <w:lang w:val="pt-BR"/>
        </w:rPr>
        <w:t>”</w:t>
      </w:r>
      <w:r w:rsidRPr="00C13433">
        <w:rPr>
          <w:rFonts w:ascii="Cambria" w:hAnsi="Cambria"/>
          <w:sz w:val="28"/>
          <w:szCs w:val="28"/>
          <w:lang w:val="pt-BR"/>
        </w:rPr>
        <w:t>, e a norma, é o bastante para requerer seja considerado o Ato Administrativo irregular, o qual deve ser arquivado e seu registro julgado insubsistente, pois esta em desarmonia com o que determina os Arts. 2º e 9º, da Resolução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n.º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182,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09</w:t>
      </w:r>
      <w:r w:rsidRPr="00C13433">
        <w:rPr>
          <w:rFonts w:ascii="Cambria" w:hAnsi="Cambria"/>
          <w:spacing w:val="-2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setembro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2005,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Conselho</w:t>
      </w:r>
      <w:r w:rsidRPr="00C13433">
        <w:rPr>
          <w:rFonts w:ascii="Cambria" w:hAnsi="Cambria"/>
          <w:spacing w:val="-2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Nacional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Trânsito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- CONTRAN.</w:t>
      </w:r>
    </w:p>
    <w:p w:rsidR="00780B35" w:rsidRPr="00C13433" w:rsidRDefault="00780B35" w:rsidP="00C13433">
      <w:pPr>
        <w:pStyle w:val="Corpodetexto"/>
        <w:spacing w:before="1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Ttulo2"/>
        <w:numPr>
          <w:ilvl w:val="1"/>
          <w:numId w:val="2"/>
        </w:numPr>
        <w:tabs>
          <w:tab w:val="left" w:pos="1118"/>
        </w:tabs>
        <w:spacing w:line="360" w:lineRule="auto"/>
        <w:ind w:left="1117" w:hanging="307"/>
        <w:rPr>
          <w:rFonts w:ascii="Cambria" w:hAnsi="Cambria"/>
          <w:sz w:val="28"/>
          <w:szCs w:val="28"/>
        </w:rPr>
      </w:pPr>
      <w:r w:rsidRPr="00C13433">
        <w:rPr>
          <w:rFonts w:ascii="Cambria" w:hAnsi="Cambria"/>
          <w:w w:val="90"/>
          <w:sz w:val="28"/>
          <w:szCs w:val="28"/>
        </w:rPr>
        <w:lastRenderedPageBreak/>
        <w:t>– DOS</w:t>
      </w:r>
      <w:r w:rsidRPr="00C13433">
        <w:rPr>
          <w:rFonts w:ascii="Cambria" w:hAnsi="Cambria"/>
          <w:spacing w:val="-4"/>
          <w:w w:val="90"/>
          <w:sz w:val="28"/>
          <w:szCs w:val="28"/>
        </w:rPr>
        <w:t xml:space="preserve"> </w:t>
      </w:r>
      <w:r w:rsidRPr="00C13433">
        <w:rPr>
          <w:rFonts w:ascii="Cambria" w:hAnsi="Cambria"/>
          <w:w w:val="90"/>
          <w:sz w:val="28"/>
          <w:szCs w:val="28"/>
        </w:rPr>
        <w:t>PEDIDOS</w:t>
      </w:r>
    </w:p>
    <w:p w:rsidR="00780B35" w:rsidRPr="00C13433" w:rsidRDefault="00333FF0" w:rsidP="00C13433">
      <w:pPr>
        <w:pStyle w:val="Corpodetexto"/>
        <w:spacing w:before="149" w:line="360" w:lineRule="auto"/>
        <w:ind w:left="810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Diante do exposto </w:t>
      </w:r>
      <w:r w:rsidRPr="00C13433">
        <w:rPr>
          <w:rFonts w:ascii="Cambria" w:hAnsi="Cambria"/>
          <w:b/>
          <w:sz w:val="28"/>
          <w:szCs w:val="28"/>
          <w:lang w:val="pt-BR"/>
        </w:rPr>
        <w:t xml:space="preserve">REQUER-SE </w:t>
      </w:r>
      <w:r w:rsidRPr="00C13433">
        <w:rPr>
          <w:rFonts w:ascii="Cambria" w:hAnsi="Cambria"/>
          <w:sz w:val="28"/>
          <w:szCs w:val="28"/>
          <w:lang w:val="pt-BR"/>
        </w:rPr>
        <w:t>digne-se Vossa Senhoria em determinar: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before="4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PargrafodaLista"/>
        <w:numPr>
          <w:ilvl w:val="0"/>
          <w:numId w:val="1"/>
        </w:numPr>
        <w:tabs>
          <w:tab w:val="left" w:pos="1122"/>
        </w:tabs>
        <w:spacing w:line="360" w:lineRule="auto"/>
        <w:ind w:firstLine="708"/>
        <w:rPr>
          <w:rFonts w:ascii="Cambria" w:hAnsi="Cambria"/>
          <w:b/>
          <w:sz w:val="28"/>
          <w:szCs w:val="28"/>
          <w:lang w:val="pt-BR"/>
        </w:rPr>
      </w:pPr>
      <w:r w:rsidRPr="00C13433">
        <w:rPr>
          <w:rFonts w:ascii="Cambria" w:hAnsi="Cambria"/>
          <w:w w:val="90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9"/>
          <w:w w:val="9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0"/>
          <w:sz w:val="28"/>
          <w:szCs w:val="28"/>
          <w:lang w:val="pt-BR"/>
        </w:rPr>
        <w:t>anulação</w:t>
      </w:r>
      <w:r w:rsidRPr="00C13433">
        <w:rPr>
          <w:rFonts w:ascii="Cambria" w:hAnsi="Cambria"/>
          <w:spacing w:val="-6"/>
          <w:w w:val="9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0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6"/>
          <w:w w:val="9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>PROCEDIMENTO</w:t>
      </w:r>
      <w:r w:rsidRPr="00C13433">
        <w:rPr>
          <w:rFonts w:ascii="Cambria" w:hAnsi="Cambria"/>
          <w:b/>
          <w:spacing w:val="-10"/>
          <w:w w:val="9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>ADMINISTRATIVO</w:t>
      </w:r>
      <w:r w:rsidRPr="00C13433">
        <w:rPr>
          <w:rFonts w:ascii="Cambria" w:hAnsi="Cambria"/>
          <w:b/>
          <w:spacing w:val="-11"/>
          <w:w w:val="9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>PARA</w:t>
      </w:r>
      <w:r w:rsidRPr="00C13433">
        <w:rPr>
          <w:rFonts w:ascii="Cambria" w:hAnsi="Cambria"/>
          <w:b/>
          <w:spacing w:val="-11"/>
          <w:w w:val="9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>CASSAÇÃO</w:t>
      </w:r>
    </w:p>
    <w:p w:rsidR="00780B35" w:rsidRPr="00C13433" w:rsidRDefault="00333FF0" w:rsidP="00C13433">
      <w:pPr>
        <w:spacing w:before="146" w:line="360" w:lineRule="auto"/>
        <w:ind w:left="102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sz w:val="28"/>
          <w:szCs w:val="28"/>
          <w:lang w:val="pt-BR"/>
        </w:rPr>
        <w:t>DO</w:t>
      </w:r>
      <w:r w:rsidRPr="00C13433">
        <w:rPr>
          <w:rFonts w:ascii="Cambria" w:hAnsi="Cambria"/>
          <w:b/>
          <w:spacing w:val="-3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lang w:val="pt-BR"/>
        </w:rPr>
        <w:t>“</w:t>
      </w:r>
      <w:r w:rsidRPr="00C13433">
        <w:rPr>
          <w:rFonts w:ascii="Cambria" w:hAnsi="Cambria"/>
          <w:b/>
          <w:i/>
          <w:sz w:val="28"/>
          <w:szCs w:val="28"/>
          <w:lang w:val="pt-BR"/>
        </w:rPr>
        <w:t>DIREITO</w:t>
      </w:r>
      <w:r w:rsidRPr="00C13433">
        <w:rPr>
          <w:rFonts w:ascii="Cambria" w:hAnsi="Cambria"/>
          <w:b/>
          <w:i/>
          <w:spacing w:val="-3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i/>
          <w:sz w:val="28"/>
          <w:szCs w:val="28"/>
          <w:lang w:val="pt-BR"/>
        </w:rPr>
        <w:t>DE</w:t>
      </w:r>
      <w:r w:rsidRPr="00C13433">
        <w:rPr>
          <w:rFonts w:ascii="Cambria" w:hAnsi="Cambria"/>
          <w:b/>
          <w:i/>
          <w:spacing w:val="-3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i/>
          <w:sz w:val="28"/>
          <w:szCs w:val="28"/>
          <w:lang w:val="pt-BR"/>
        </w:rPr>
        <w:t>DIRIGIR</w:t>
      </w:r>
      <w:r w:rsidRPr="00C13433">
        <w:rPr>
          <w:rFonts w:ascii="Cambria" w:hAnsi="Cambria"/>
          <w:b/>
          <w:sz w:val="28"/>
          <w:szCs w:val="28"/>
          <w:lang w:val="pt-BR"/>
        </w:rPr>
        <w:t>”</w:t>
      </w:r>
      <w:r w:rsidRPr="00C13433">
        <w:rPr>
          <w:rFonts w:ascii="Cambria" w:hAnsi="Cambria"/>
          <w:sz w:val="28"/>
          <w:szCs w:val="28"/>
          <w:lang w:val="pt-BR"/>
        </w:rPr>
        <w:t>,</w:t>
      </w:r>
      <w:r w:rsidRPr="00C13433">
        <w:rPr>
          <w:rFonts w:ascii="Cambria" w:hAnsi="Cambria"/>
          <w:spacing w:val="-2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pé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em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2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</w:t>
      </w:r>
      <w:r w:rsidRPr="00C13433">
        <w:rPr>
          <w:rFonts w:ascii="Cambria" w:hAnsi="Cambria"/>
          <w:spacing w:val="-2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encontra,</w:t>
      </w:r>
      <w:r w:rsidRPr="00C13433">
        <w:rPr>
          <w:rFonts w:ascii="Cambria" w:hAnsi="Cambria"/>
          <w:spacing w:val="-2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por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tudo</w:t>
      </w:r>
      <w:r w:rsidRPr="00C13433">
        <w:rPr>
          <w:rFonts w:ascii="Cambria" w:hAnsi="Cambria"/>
          <w:spacing w:val="-2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fora</w:t>
      </w:r>
      <w:r w:rsidRPr="00C13433">
        <w:rPr>
          <w:rFonts w:ascii="Cambria" w:hAnsi="Cambria"/>
          <w:spacing w:val="-2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alegado;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before="2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PargrafodaLista"/>
        <w:numPr>
          <w:ilvl w:val="0"/>
          <w:numId w:val="1"/>
        </w:numPr>
        <w:tabs>
          <w:tab w:val="left" w:pos="1197"/>
        </w:tabs>
        <w:spacing w:line="360" w:lineRule="auto"/>
        <w:ind w:right="115" w:firstLine="708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Requer-se, outrossim, a fim de impedir a incidência de qualquer restrição, inclusive para fins de renovação da Carteira Nacional de Habilitação, enquanto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for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encerrada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instância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administrativa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julgamento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presente feito e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penalidades;</w:t>
      </w:r>
    </w:p>
    <w:p w:rsidR="00780B35" w:rsidRPr="00C13433" w:rsidRDefault="00780B35" w:rsidP="00C13433">
      <w:pPr>
        <w:pStyle w:val="Corpodetexto"/>
        <w:spacing w:before="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PargrafodaLista"/>
        <w:numPr>
          <w:ilvl w:val="0"/>
          <w:numId w:val="1"/>
        </w:numPr>
        <w:tabs>
          <w:tab w:val="left" w:pos="1089"/>
        </w:tabs>
        <w:spacing w:line="360" w:lineRule="auto"/>
        <w:ind w:right="115" w:firstLine="708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caso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recurso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seja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julgado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em</w:t>
      </w:r>
      <w:r w:rsidRPr="00C13433">
        <w:rPr>
          <w:rFonts w:ascii="Cambria" w:hAnsi="Cambria"/>
          <w:spacing w:val="-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u w:val="single"/>
          <w:lang w:val="pt-BR"/>
        </w:rPr>
        <w:t>até</w:t>
      </w:r>
      <w:r w:rsidRPr="00C13433">
        <w:rPr>
          <w:rFonts w:ascii="Cambria" w:hAnsi="Cambria"/>
          <w:b/>
          <w:spacing w:val="-12"/>
          <w:sz w:val="28"/>
          <w:szCs w:val="28"/>
          <w:u w:val="single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u w:val="single"/>
          <w:lang w:val="pt-BR"/>
        </w:rPr>
        <w:t>trintas</w:t>
      </w:r>
      <w:r w:rsidRPr="00C13433">
        <w:rPr>
          <w:rFonts w:ascii="Cambria" w:hAnsi="Cambria"/>
          <w:b/>
          <w:spacing w:val="-13"/>
          <w:sz w:val="28"/>
          <w:szCs w:val="28"/>
          <w:u w:val="single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u w:val="single"/>
          <w:lang w:val="pt-BR"/>
        </w:rPr>
        <w:t>dias</w:t>
      </w:r>
      <w:r w:rsidRPr="00C13433">
        <w:rPr>
          <w:rFonts w:ascii="Cambria" w:hAnsi="Cambria"/>
          <w:b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manda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Art. 285,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CTB,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lang w:val="pt-BR"/>
        </w:rPr>
        <w:t>REQUER</w:t>
      </w:r>
      <w:r w:rsidRPr="00C13433">
        <w:rPr>
          <w:rFonts w:ascii="Cambria" w:hAnsi="Cambria"/>
          <w:b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lang w:val="pt-BR"/>
        </w:rPr>
        <w:t>efeito</w:t>
      </w:r>
      <w:r w:rsidRPr="00C13433">
        <w:rPr>
          <w:rFonts w:ascii="Cambria" w:hAnsi="Cambria"/>
          <w:b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sz w:val="28"/>
          <w:szCs w:val="28"/>
          <w:lang w:val="pt-BR"/>
        </w:rPr>
        <w:t>suspensivo</w:t>
      </w:r>
      <w:r w:rsidRPr="00C13433">
        <w:rPr>
          <w:rFonts w:ascii="Cambria" w:hAnsi="Cambria"/>
          <w:sz w:val="28"/>
          <w:szCs w:val="28"/>
          <w:lang w:val="pt-BR"/>
        </w:rPr>
        <w:t>,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fim</w:t>
      </w:r>
      <w:r w:rsidRPr="00C13433">
        <w:rPr>
          <w:rFonts w:ascii="Cambria" w:hAnsi="Cambria"/>
          <w:spacing w:val="-12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seja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descontados pontos na carteira do recorrente enquanto o recurso não for julgado ou qualquer outra imposição enquanto possível de</w:t>
      </w:r>
      <w:r w:rsidRPr="00C13433">
        <w:rPr>
          <w:rFonts w:ascii="Cambria" w:hAnsi="Cambria"/>
          <w:spacing w:val="-3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recursos;</w:t>
      </w:r>
    </w:p>
    <w:p w:rsidR="00780B35" w:rsidRPr="00C13433" w:rsidRDefault="00780B35" w:rsidP="00C13433">
      <w:pPr>
        <w:pStyle w:val="Corpodetexto"/>
        <w:spacing w:before="10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PargrafodaLista"/>
        <w:numPr>
          <w:ilvl w:val="0"/>
          <w:numId w:val="1"/>
        </w:numPr>
        <w:tabs>
          <w:tab w:val="left" w:pos="1160"/>
        </w:tabs>
        <w:spacing w:line="360" w:lineRule="auto"/>
        <w:ind w:right="119" w:firstLine="708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b/>
          <w:w w:val="90"/>
          <w:sz w:val="28"/>
          <w:szCs w:val="28"/>
          <w:lang w:val="pt-BR"/>
        </w:rPr>
        <w:t xml:space="preserve">Requer-se, </w:t>
      </w:r>
      <w:r w:rsidRPr="00C13433">
        <w:rPr>
          <w:rFonts w:ascii="Cambria" w:hAnsi="Cambria"/>
          <w:w w:val="90"/>
          <w:sz w:val="28"/>
          <w:szCs w:val="28"/>
          <w:lang w:val="pt-BR"/>
        </w:rPr>
        <w:t xml:space="preserve">caso a anulação do </w:t>
      </w:r>
      <w:r w:rsidRPr="00C13433">
        <w:rPr>
          <w:rFonts w:ascii="Cambria" w:hAnsi="Cambria"/>
          <w:b/>
          <w:w w:val="90"/>
          <w:sz w:val="28"/>
          <w:szCs w:val="28"/>
          <w:lang w:val="pt-BR"/>
        </w:rPr>
        <w:t xml:space="preserve">PROCEDIMENTO ADMINISTRATIVO </w:t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>PARA</w:t>
      </w:r>
      <w:r w:rsidRPr="00C13433">
        <w:rPr>
          <w:rFonts w:ascii="Cambria" w:hAnsi="Cambria"/>
          <w:b/>
          <w:spacing w:val="-13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>CASSAÇÃO</w:t>
      </w:r>
      <w:r w:rsidRPr="00C13433">
        <w:rPr>
          <w:rFonts w:ascii="Cambria" w:hAnsi="Cambria"/>
          <w:b/>
          <w:spacing w:val="-13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>DO</w:t>
      </w:r>
      <w:r w:rsidRPr="00C13433">
        <w:rPr>
          <w:rFonts w:ascii="Cambria" w:hAnsi="Cambria"/>
          <w:b/>
          <w:spacing w:val="-12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>“</w:t>
      </w:r>
      <w:r w:rsidRPr="00C13433">
        <w:rPr>
          <w:rFonts w:ascii="Cambria" w:hAnsi="Cambria"/>
          <w:b/>
          <w:i/>
          <w:w w:val="95"/>
          <w:sz w:val="28"/>
          <w:szCs w:val="28"/>
          <w:lang w:val="pt-BR"/>
        </w:rPr>
        <w:t>DIREITO</w:t>
      </w:r>
      <w:r w:rsidRPr="00C13433">
        <w:rPr>
          <w:rFonts w:ascii="Cambria" w:hAnsi="Cambria"/>
          <w:b/>
          <w:i/>
          <w:spacing w:val="-11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i/>
          <w:w w:val="95"/>
          <w:sz w:val="28"/>
          <w:szCs w:val="28"/>
          <w:lang w:val="pt-BR"/>
        </w:rPr>
        <w:t>DE</w:t>
      </w:r>
      <w:r w:rsidRPr="00C13433">
        <w:rPr>
          <w:rFonts w:ascii="Cambria" w:hAnsi="Cambria"/>
          <w:b/>
          <w:i/>
          <w:spacing w:val="-12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b/>
          <w:i/>
          <w:w w:val="95"/>
          <w:sz w:val="28"/>
          <w:szCs w:val="28"/>
          <w:lang w:val="pt-BR"/>
        </w:rPr>
        <w:t>DIRIGIR</w:t>
      </w:r>
      <w:r w:rsidRPr="00C13433">
        <w:rPr>
          <w:rFonts w:ascii="Cambria" w:hAnsi="Cambria"/>
          <w:b/>
          <w:w w:val="95"/>
          <w:sz w:val="28"/>
          <w:szCs w:val="28"/>
          <w:lang w:val="pt-BR"/>
        </w:rPr>
        <w:t>”</w:t>
      </w:r>
      <w:r w:rsidRPr="00C13433">
        <w:rPr>
          <w:rFonts w:ascii="Cambria" w:hAnsi="Cambria"/>
          <w:w w:val="95"/>
          <w:sz w:val="28"/>
          <w:szCs w:val="28"/>
          <w:lang w:val="pt-BR"/>
        </w:rPr>
        <w:t>,</w:t>
      </w:r>
      <w:r w:rsidRPr="00C13433">
        <w:rPr>
          <w:rFonts w:ascii="Cambria" w:hAnsi="Cambria"/>
          <w:spacing w:val="-8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5"/>
          <w:sz w:val="28"/>
          <w:szCs w:val="28"/>
          <w:lang w:val="pt-BR"/>
        </w:rPr>
        <w:t>não</w:t>
      </w:r>
      <w:r w:rsidRPr="00C13433">
        <w:rPr>
          <w:rFonts w:ascii="Cambria" w:hAnsi="Cambria"/>
          <w:spacing w:val="-9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5"/>
          <w:sz w:val="28"/>
          <w:szCs w:val="28"/>
          <w:lang w:val="pt-BR"/>
        </w:rPr>
        <w:t>seja</w:t>
      </w:r>
      <w:r w:rsidRPr="00C13433">
        <w:rPr>
          <w:rFonts w:ascii="Cambria" w:hAnsi="Cambria"/>
          <w:spacing w:val="-8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5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9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5"/>
          <w:sz w:val="28"/>
          <w:szCs w:val="28"/>
          <w:lang w:val="pt-BR"/>
        </w:rPr>
        <w:t>entendimento</w:t>
      </w:r>
      <w:r w:rsidRPr="00C13433">
        <w:rPr>
          <w:rFonts w:ascii="Cambria" w:hAnsi="Cambria"/>
          <w:spacing w:val="-8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5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8"/>
          <w:w w:val="9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w w:val="95"/>
          <w:sz w:val="28"/>
          <w:szCs w:val="28"/>
          <w:lang w:val="pt-BR"/>
        </w:rPr>
        <w:t xml:space="preserve">Vossa </w:t>
      </w:r>
      <w:r w:rsidRPr="00C13433">
        <w:rPr>
          <w:rFonts w:ascii="Cambria" w:hAnsi="Cambria"/>
          <w:sz w:val="28"/>
          <w:szCs w:val="28"/>
          <w:lang w:val="pt-BR"/>
        </w:rPr>
        <w:t>Senhoria, o que o faz apenas por hipótese, a juntada de Comprovação da dupla notificação a fim de corroborar o direito reivindicado, bem como as medidas julgadas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pertinentes,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sentido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requerer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ao</w:t>
      </w:r>
      <w:r w:rsidRPr="00C13433">
        <w:rPr>
          <w:rFonts w:ascii="Cambria" w:hAnsi="Cambria"/>
          <w:spacing w:val="-11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órgão</w:t>
      </w:r>
      <w:r w:rsidRPr="00C13433">
        <w:rPr>
          <w:rFonts w:ascii="Cambria" w:hAnsi="Cambria"/>
          <w:spacing w:val="-3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autuador,</w:t>
      </w:r>
      <w:r w:rsidRPr="00C13433">
        <w:rPr>
          <w:rFonts w:ascii="Cambria" w:hAnsi="Cambria"/>
          <w:spacing w:val="-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microfilmagem da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autuação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ensejou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presente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procedimento,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faz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nos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termos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Art. 12 da Resolução 182 do</w:t>
      </w:r>
      <w:r w:rsidRPr="00C13433">
        <w:rPr>
          <w:rFonts w:ascii="Cambria" w:hAnsi="Cambria"/>
          <w:spacing w:val="-2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CONTRAN.</w:t>
      </w:r>
    </w:p>
    <w:p w:rsidR="00780B35" w:rsidRPr="00C13433" w:rsidRDefault="00780B35" w:rsidP="00C13433">
      <w:pPr>
        <w:spacing w:line="360" w:lineRule="auto"/>
        <w:jc w:val="both"/>
        <w:rPr>
          <w:rFonts w:ascii="Cambria" w:hAnsi="Cambria"/>
          <w:sz w:val="28"/>
          <w:szCs w:val="28"/>
          <w:lang w:val="pt-BR"/>
        </w:rPr>
        <w:sectPr w:rsidR="00780B35" w:rsidRPr="00C13433">
          <w:pgSz w:w="11910" w:h="16840"/>
          <w:pgMar w:top="1580" w:right="1580" w:bottom="280" w:left="1600" w:header="720" w:footer="720" w:gutter="0"/>
          <w:cols w:space="720"/>
        </w:sectPr>
      </w:pPr>
    </w:p>
    <w:p w:rsidR="00780B35" w:rsidRPr="00C13433" w:rsidRDefault="00333FF0" w:rsidP="00C13433">
      <w:pPr>
        <w:pStyle w:val="Corpodetexto"/>
        <w:spacing w:before="85" w:line="360" w:lineRule="auto"/>
        <w:ind w:left="102" w:right="120"/>
        <w:jc w:val="both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lastRenderedPageBreak/>
        <w:t>Por</w:t>
      </w:r>
      <w:r w:rsidRPr="00C13433">
        <w:rPr>
          <w:rFonts w:ascii="Cambria" w:hAnsi="Cambria"/>
          <w:spacing w:val="-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fim,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pugna-se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todos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os</w:t>
      </w:r>
      <w:r w:rsidRPr="00C13433">
        <w:rPr>
          <w:rFonts w:ascii="Cambria" w:hAnsi="Cambria"/>
          <w:spacing w:val="-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argumentos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sejam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motivadamente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cotejados,</w:t>
      </w:r>
      <w:r w:rsidRPr="00C13433">
        <w:rPr>
          <w:rFonts w:ascii="Cambria" w:hAnsi="Cambria"/>
          <w:spacing w:val="-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sob pena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de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serem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reivindicados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nas</w:t>
      </w:r>
      <w:r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próximas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fases</w:t>
      </w:r>
      <w:r w:rsidRPr="00C13433">
        <w:rPr>
          <w:rFonts w:ascii="Cambria" w:hAnsi="Cambria"/>
          <w:spacing w:val="-25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recursais,</w:t>
      </w:r>
      <w:r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</w:t>
      </w:r>
      <w:r w:rsidRPr="00C13433">
        <w:rPr>
          <w:rFonts w:ascii="Cambria" w:hAnsi="Cambria"/>
          <w:spacing w:val="-2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aplicação</w:t>
      </w:r>
      <w:r w:rsidRPr="00C13433">
        <w:rPr>
          <w:rFonts w:ascii="Cambria" w:hAnsi="Cambria"/>
          <w:spacing w:val="-2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analógica</w:t>
      </w:r>
      <w:r w:rsidRPr="00C13433">
        <w:rPr>
          <w:rFonts w:ascii="Cambria" w:hAnsi="Cambria"/>
          <w:spacing w:val="-24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 princípio de que todo argumento que não for contestado, deverá ser</w:t>
      </w:r>
      <w:r w:rsidRPr="00C13433">
        <w:rPr>
          <w:rFonts w:ascii="Cambria" w:hAnsi="Cambria"/>
          <w:spacing w:val="-29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considerado como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verdadeiro,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que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faz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com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fulcro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no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art.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15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e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489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do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CPC,</w:t>
      </w:r>
      <w:r w:rsidRPr="00C13433">
        <w:rPr>
          <w:rFonts w:ascii="Cambria" w:hAnsi="Cambria"/>
          <w:spacing w:val="-10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por</w:t>
      </w:r>
      <w:r w:rsidRPr="00C13433">
        <w:rPr>
          <w:rFonts w:ascii="Cambria" w:hAnsi="Cambria"/>
          <w:spacing w:val="-18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ser</w:t>
      </w:r>
      <w:r w:rsidRPr="00C13433">
        <w:rPr>
          <w:rFonts w:ascii="Cambria" w:hAnsi="Cambria"/>
          <w:spacing w:val="-16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medida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da mais LÍDIMA</w:t>
      </w:r>
      <w:r w:rsidRPr="00C13433">
        <w:rPr>
          <w:rFonts w:ascii="Cambria" w:hAnsi="Cambria"/>
          <w:spacing w:val="-17"/>
          <w:sz w:val="28"/>
          <w:szCs w:val="28"/>
          <w:lang w:val="pt-BR"/>
        </w:rPr>
        <w:t xml:space="preserve"> </w:t>
      </w:r>
      <w:r w:rsidRPr="00C13433">
        <w:rPr>
          <w:rFonts w:ascii="Cambria" w:hAnsi="Cambria"/>
          <w:sz w:val="28"/>
          <w:szCs w:val="28"/>
          <w:lang w:val="pt-BR"/>
        </w:rPr>
        <w:t>JUSTIÇA!</w:t>
      </w:r>
    </w:p>
    <w:p w:rsidR="00780B35" w:rsidRPr="00C13433" w:rsidRDefault="00780B35" w:rsidP="00C13433">
      <w:pPr>
        <w:pStyle w:val="Corpodetexto"/>
        <w:spacing w:before="1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3416" w:right="3437"/>
        <w:jc w:val="center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 xml:space="preserve">Termos em que, </w:t>
      </w:r>
      <w:r w:rsidRPr="00C13433">
        <w:rPr>
          <w:rFonts w:ascii="Cambria" w:hAnsi="Cambria"/>
          <w:w w:val="95"/>
          <w:sz w:val="28"/>
          <w:szCs w:val="28"/>
          <w:lang w:val="pt-BR"/>
        </w:rPr>
        <w:t>Pede deferimento.</w:t>
      </w:r>
    </w:p>
    <w:p w:rsidR="00780B35" w:rsidRPr="00C13433" w:rsidRDefault="00780B35" w:rsidP="00C13433">
      <w:pPr>
        <w:pStyle w:val="Corpodetexto"/>
        <w:spacing w:before="5"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333FF0" w:rsidP="00C13433">
      <w:pPr>
        <w:pStyle w:val="Corpodetexto"/>
        <w:spacing w:line="360" w:lineRule="auto"/>
        <w:ind w:left="2432" w:right="2454"/>
        <w:jc w:val="center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sz w:val="28"/>
          <w:szCs w:val="28"/>
          <w:lang w:val="pt-BR"/>
        </w:rPr>
        <w:t>São Paulo/SP, 08 de junho de 2018.</w:t>
      </w: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780B35" w:rsidP="00C13433">
      <w:pPr>
        <w:pStyle w:val="Corpodetexto"/>
        <w:spacing w:line="360" w:lineRule="auto"/>
        <w:rPr>
          <w:rFonts w:ascii="Cambria" w:hAnsi="Cambria"/>
          <w:sz w:val="28"/>
          <w:szCs w:val="28"/>
          <w:lang w:val="pt-BR"/>
        </w:rPr>
      </w:pPr>
    </w:p>
    <w:p w:rsidR="00780B35" w:rsidRPr="00C13433" w:rsidRDefault="00A95C28" w:rsidP="00C13433">
      <w:pPr>
        <w:pStyle w:val="Corpodetexto"/>
        <w:spacing w:before="8" w:line="360" w:lineRule="auto"/>
        <w:rPr>
          <w:rFonts w:ascii="Cambria" w:hAnsi="Cambria"/>
          <w:sz w:val="28"/>
          <w:szCs w:val="28"/>
          <w:lang w:val="pt-BR"/>
        </w:rPr>
      </w:pPr>
      <w:r w:rsidRPr="00C13433">
        <w:rPr>
          <w:rFonts w:ascii="Cambria" w:hAnsi="Cambria"/>
          <w:noProof/>
          <w:sz w:val="28"/>
          <w:szCs w:val="28"/>
          <w:lang w:val="pt-BR" w:eastAsia="pt-BR"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62F127BF" wp14:editId="588EC6C4">
                <wp:simplePos x="0" y="0"/>
                <wp:positionH relativeFrom="page">
                  <wp:posOffset>2254250</wp:posOffset>
                </wp:positionH>
                <wp:positionV relativeFrom="paragraph">
                  <wp:posOffset>203835</wp:posOffset>
                </wp:positionV>
                <wp:extent cx="3049270" cy="8890"/>
                <wp:effectExtent l="6350" t="3810" r="11430" b="635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9270" cy="8890"/>
                          <a:chOff x="3550" y="321"/>
                          <a:chExt cx="4802" cy="14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3550" y="328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5595" y="328"/>
                            <a:ext cx="355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5952" y="328"/>
                            <a:ext cx="2042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7996" y="328"/>
                            <a:ext cx="356" cy="0"/>
                          </a:xfrm>
                          <a:prstGeom prst="line">
                            <a:avLst/>
                          </a:prstGeom>
                          <a:noFill/>
                          <a:ln w="86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77.5pt;margin-top:16.05pt;width:240.1pt;height:.7pt;z-index:-251658240;mso-wrap-distance-left:0;mso-wrap-distance-right:0;mso-position-horizontal-relative:page" coordorigin="3550,321" coordsize="480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">
                <v:line id="Line 6" o:spid="_x0000_s1027" style="position:absolute;visibility:visible;mso-wrap-style:square" from="3550,328" to="5592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lADqcEAAADaAAAADwAAAGRycy9kb3ducmV2LnhtbESPQYvCMBSE7wv+h/AEb2uq4KLVKCII&#10;Iu7BKoK3R/Nsi81LaaLGf28EweMwM98ws0UwtbhT6yrLCgb9BARxbnXFhYLjYf07BuE8ssbaMil4&#10;koPFvPMzw1TbB+/pnvlCRAi7FBWU3jeplC4vyaDr24Y4ehfbGvRRtoXULT4i3NRymCR/0mDFcaHE&#10;hlYl5dfsZhSM/o+DzeSyPe8m5zDKgjRs9yelet2wnILwFPw3/GlvtIIhvK/EGyDn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UAOpwQAAANoAAAAPAAAAAAAAAAAAAAAA&#10;AKECAABkcnMvZG93bnJldi54bWxQSwUGAAAAAAQABAD5AAAAjwMAAAAA&#10;" strokeweight=".23978mm"/>
                <v:line id="Line 5" o:spid="_x0000_s1028" style="position:absolute;visibility:visible;mso-wrap-style:square" from="5595,328" to="5950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ymMsEAAADaAAAADwAAAGRycy9kb3ducmV2LnhtbESPQYvCMBSE7wv+h/AEb2uq4qLVKCII&#10;Iu7BKoK3R/Nsi81LaaLGf2+EhT0OM/MNM18GU4sHta6yrGDQT0AQ51ZXXCg4HTffExDOI2usLZOC&#10;FzlYLjpfc0y1ffKBHpkvRISwS1FB6X2TSunykgy6vm2Io3e1rUEfZVtI3eIzwk0th0nyIw1WHBdK&#10;bGhdUn7L7kbB+Pc02E6vu8t+egnjLEjD9nBWqtcNqxkIT8H/h//aW61gBJ8r8Qb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FHKYywQAAANoAAAAPAAAAAAAAAAAAAAAA&#10;AKECAABkcnMvZG93bnJldi54bWxQSwUGAAAAAAQABAD5AAAAjwMAAAAA&#10;" strokeweight=".23978mm"/>
                <v:line id="Line 4" o:spid="_x0000_s1029" style="position:absolute;visibility:visible;mso-wrap-style:square" from="5952,328" to="7994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U+RsEAAADaAAAADwAAAGRycy9kb3ducmV2LnhtbESPQYvCMBSE7wv+h/AEb2uq6KLVKCII&#10;Iu7BKoK3R/Nsi81LaaLGf2+EhT0OM/MNM18GU4sHta6yrGDQT0AQ51ZXXCg4HTffExDOI2usLZOC&#10;FzlYLjpfc0y1ffKBHpkvRISwS1FB6X2TSunykgy6vm2Io3e1rUEfZVtI3eIzwk0th0nyIw1WHBdK&#10;bGhdUn7L7kbB+Pc02E6vu8t+egnjLEjD9nBWqtcNqxkIT8H/h//aW61gBJ8r8QbIxR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9T5GwQAAANoAAAAPAAAAAAAAAAAAAAAA&#10;AKECAABkcnMvZG93bnJldi54bWxQSwUGAAAAAAQABAD5AAAAjwMAAAAA&#10;" strokeweight=".23978mm"/>
                <v:line id="Line 3" o:spid="_x0000_s1030" style="position:absolute;visibility:visible;mso-wrap-style:square" from="7996,328" to="8352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mb3cIAAADaAAAADwAAAGRycy9kb3ducmV2LnhtbESPT4vCMBTE74LfIbwFb5oqKNptlEUQ&#10;RPRgVxa8PZrXP2zzUpqo8dubhQWPw8xvhsk2wbTiTr1rLCuYThIQxIXVDVcKLt+78RKE88gaW8uk&#10;4EkONuvhIMNU2wef6Z77SsQSdikqqL3vUildUZNBN7EdcfRK2xv0UfaV1D0+Yrlp5SxJFtJgw3Gh&#10;xo62NRW/+c0omJ8u0/2qPFyPq2uY50EatucfpUYf4esThKfg3+F/eq8jB39X4g2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bmb3cIAAADaAAAADwAAAAAAAAAAAAAA&#10;AAChAgAAZHJzL2Rvd25yZXYueG1sUEsFBgAAAAAEAAQA+QAAAJADAAAAAA==&#10;" strokeweight=".23978mm"/>
                <w10:wrap type="topAndBottom" anchorx="page"/>
              </v:group>
            </w:pict>
          </mc:Fallback>
        </mc:AlternateContent>
      </w:r>
    </w:p>
    <w:p w:rsidR="00780B35" w:rsidRPr="00C13433" w:rsidRDefault="00333FF0" w:rsidP="00C13433">
      <w:pPr>
        <w:pStyle w:val="Ttulo2"/>
        <w:spacing w:before="145" w:line="360" w:lineRule="auto"/>
        <w:ind w:left="1971"/>
        <w:rPr>
          <w:rFonts w:ascii="Cambria" w:hAnsi="Cambria"/>
          <w:sz w:val="28"/>
          <w:szCs w:val="28"/>
        </w:rPr>
      </w:pPr>
      <w:r w:rsidRPr="00C13433">
        <w:rPr>
          <w:rFonts w:ascii="Cambria" w:hAnsi="Cambria"/>
          <w:w w:val="90"/>
          <w:sz w:val="28"/>
          <w:szCs w:val="28"/>
        </w:rPr>
        <w:t>ANDRADE</w:t>
      </w:r>
    </w:p>
    <w:sectPr w:rsidR="00780B35" w:rsidRPr="00C13433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52E8"/>
    <w:multiLevelType w:val="hybridMultilevel"/>
    <w:tmpl w:val="BD504430"/>
    <w:lvl w:ilvl="0" w:tplc="4F5E2156">
      <w:start w:val="1"/>
      <w:numFmt w:val="lowerLetter"/>
      <w:lvlText w:val="%1)"/>
      <w:lvlJc w:val="left"/>
      <w:pPr>
        <w:ind w:left="102" w:hanging="312"/>
        <w:jc w:val="left"/>
      </w:pPr>
      <w:rPr>
        <w:rFonts w:ascii="Georgia" w:eastAsia="Georgia" w:hAnsi="Georgia" w:cs="Georgia" w:hint="default"/>
        <w:b/>
        <w:bCs/>
        <w:spacing w:val="0"/>
        <w:w w:val="89"/>
        <w:sz w:val="24"/>
        <w:szCs w:val="24"/>
        <w:lang w:val="en-US" w:eastAsia="en-US" w:bidi="en-US"/>
      </w:rPr>
    </w:lvl>
    <w:lvl w:ilvl="1" w:tplc="30AA633A">
      <w:numFmt w:val="bullet"/>
      <w:lvlText w:val="•"/>
      <w:lvlJc w:val="left"/>
      <w:pPr>
        <w:ind w:left="962" w:hanging="312"/>
      </w:pPr>
      <w:rPr>
        <w:rFonts w:hint="default"/>
        <w:lang w:val="en-US" w:eastAsia="en-US" w:bidi="en-US"/>
      </w:rPr>
    </w:lvl>
    <w:lvl w:ilvl="2" w:tplc="1558196A">
      <w:numFmt w:val="bullet"/>
      <w:lvlText w:val="•"/>
      <w:lvlJc w:val="left"/>
      <w:pPr>
        <w:ind w:left="1825" w:hanging="312"/>
      </w:pPr>
      <w:rPr>
        <w:rFonts w:hint="default"/>
        <w:lang w:val="en-US" w:eastAsia="en-US" w:bidi="en-US"/>
      </w:rPr>
    </w:lvl>
    <w:lvl w:ilvl="3" w:tplc="51C2052E">
      <w:numFmt w:val="bullet"/>
      <w:lvlText w:val="•"/>
      <w:lvlJc w:val="left"/>
      <w:pPr>
        <w:ind w:left="2687" w:hanging="312"/>
      </w:pPr>
      <w:rPr>
        <w:rFonts w:hint="default"/>
        <w:lang w:val="en-US" w:eastAsia="en-US" w:bidi="en-US"/>
      </w:rPr>
    </w:lvl>
    <w:lvl w:ilvl="4" w:tplc="1D0CD568">
      <w:numFmt w:val="bullet"/>
      <w:lvlText w:val="•"/>
      <w:lvlJc w:val="left"/>
      <w:pPr>
        <w:ind w:left="3550" w:hanging="312"/>
      </w:pPr>
      <w:rPr>
        <w:rFonts w:hint="default"/>
        <w:lang w:val="en-US" w:eastAsia="en-US" w:bidi="en-US"/>
      </w:rPr>
    </w:lvl>
    <w:lvl w:ilvl="5" w:tplc="9E2ECC3E">
      <w:numFmt w:val="bullet"/>
      <w:lvlText w:val="•"/>
      <w:lvlJc w:val="left"/>
      <w:pPr>
        <w:ind w:left="4413" w:hanging="312"/>
      </w:pPr>
      <w:rPr>
        <w:rFonts w:hint="default"/>
        <w:lang w:val="en-US" w:eastAsia="en-US" w:bidi="en-US"/>
      </w:rPr>
    </w:lvl>
    <w:lvl w:ilvl="6" w:tplc="1BBC5930">
      <w:numFmt w:val="bullet"/>
      <w:lvlText w:val="•"/>
      <w:lvlJc w:val="left"/>
      <w:pPr>
        <w:ind w:left="5275" w:hanging="312"/>
      </w:pPr>
      <w:rPr>
        <w:rFonts w:hint="default"/>
        <w:lang w:val="en-US" w:eastAsia="en-US" w:bidi="en-US"/>
      </w:rPr>
    </w:lvl>
    <w:lvl w:ilvl="7" w:tplc="EE524284">
      <w:numFmt w:val="bullet"/>
      <w:lvlText w:val="•"/>
      <w:lvlJc w:val="left"/>
      <w:pPr>
        <w:ind w:left="6138" w:hanging="312"/>
      </w:pPr>
      <w:rPr>
        <w:rFonts w:hint="default"/>
        <w:lang w:val="en-US" w:eastAsia="en-US" w:bidi="en-US"/>
      </w:rPr>
    </w:lvl>
    <w:lvl w:ilvl="8" w:tplc="1C4291C4">
      <w:numFmt w:val="bullet"/>
      <w:lvlText w:val="•"/>
      <w:lvlJc w:val="left"/>
      <w:pPr>
        <w:ind w:left="7001" w:hanging="312"/>
      </w:pPr>
      <w:rPr>
        <w:rFonts w:hint="default"/>
        <w:lang w:val="en-US" w:eastAsia="en-US" w:bidi="en-US"/>
      </w:rPr>
    </w:lvl>
  </w:abstractNum>
  <w:abstractNum w:abstractNumId="1">
    <w:nsid w:val="43974C48"/>
    <w:multiLevelType w:val="hybridMultilevel"/>
    <w:tmpl w:val="34CCE0C6"/>
    <w:lvl w:ilvl="0" w:tplc="A0E4E90E">
      <w:start w:val="42"/>
      <w:numFmt w:val="decimalZero"/>
      <w:lvlText w:val="%1."/>
      <w:lvlJc w:val="left"/>
      <w:pPr>
        <w:ind w:left="102" w:hanging="535"/>
        <w:jc w:val="left"/>
      </w:pPr>
      <w:rPr>
        <w:rFonts w:ascii="Georgia" w:eastAsia="Georgia" w:hAnsi="Georgia" w:cs="Georgia" w:hint="default"/>
        <w:b/>
        <w:bCs/>
        <w:spacing w:val="-2"/>
        <w:w w:val="86"/>
        <w:sz w:val="24"/>
        <w:szCs w:val="24"/>
        <w:lang w:val="en-US" w:eastAsia="en-US" w:bidi="en-US"/>
      </w:rPr>
    </w:lvl>
    <w:lvl w:ilvl="1" w:tplc="795638B0">
      <w:start w:val="1"/>
      <w:numFmt w:val="upperRoman"/>
      <w:lvlText w:val="%2"/>
      <w:lvlJc w:val="left"/>
      <w:pPr>
        <w:ind w:left="946" w:hanging="137"/>
        <w:jc w:val="left"/>
      </w:pPr>
      <w:rPr>
        <w:rFonts w:ascii="Georgia" w:eastAsia="Georgia" w:hAnsi="Georgia" w:cs="Georgia" w:hint="default"/>
        <w:b/>
        <w:bCs/>
        <w:w w:val="78"/>
        <w:sz w:val="24"/>
        <w:szCs w:val="24"/>
        <w:lang w:val="en-US" w:eastAsia="en-US" w:bidi="en-US"/>
      </w:rPr>
    </w:lvl>
    <w:lvl w:ilvl="2" w:tplc="46140252">
      <w:numFmt w:val="bullet"/>
      <w:lvlText w:val="•"/>
      <w:lvlJc w:val="left"/>
      <w:pPr>
        <w:ind w:left="1805" w:hanging="137"/>
      </w:pPr>
      <w:rPr>
        <w:rFonts w:hint="default"/>
        <w:lang w:val="en-US" w:eastAsia="en-US" w:bidi="en-US"/>
      </w:rPr>
    </w:lvl>
    <w:lvl w:ilvl="3" w:tplc="558E848A">
      <w:numFmt w:val="bullet"/>
      <w:lvlText w:val="•"/>
      <w:lvlJc w:val="left"/>
      <w:pPr>
        <w:ind w:left="2670" w:hanging="137"/>
      </w:pPr>
      <w:rPr>
        <w:rFonts w:hint="default"/>
        <w:lang w:val="en-US" w:eastAsia="en-US" w:bidi="en-US"/>
      </w:rPr>
    </w:lvl>
    <w:lvl w:ilvl="4" w:tplc="1C4613B0">
      <w:numFmt w:val="bullet"/>
      <w:lvlText w:val="•"/>
      <w:lvlJc w:val="left"/>
      <w:pPr>
        <w:ind w:left="3535" w:hanging="137"/>
      </w:pPr>
      <w:rPr>
        <w:rFonts w:hint="default"/>
        <w:lang w:val="en-US" w:eastAsia="en-US" w:bidi="en-US"/>
      </w:rPr>
    </w:lvl>
    <w:lvl w:ilvl="5" w:tplc="B17C69B8">
      <w:numFmt w:val="bullet"/>
      <w:lvlText w:val="•"/>
      <w:lvlJc w:val="left"/>
      <w:pPr>
        <w:ind w:left="4400" w:hanging="137"/>
      </w:pPr>
      <w:rPr>
        <w:rFonts w:hint="default"/>
        <w:lang w:val="en-US" w:eastAsia="en-US" w:bidi="en-US"/>
      </w:rPr>
    </w:lvl>
    <w:lvl w:ilvl="6" w:tplc="21726BF8">
      <w:numFmt w:val="bullet"/>
      <w:lvlText w:val="•"/>
      <w:lvlJc w:val="left"/>
      <w:pPr>
        <w:ind w:left="5265" w:hanging="137"/>
      </w:pPr>
      <w:rPr>
        <w:rFonts w:hint="default"/>
        <w:lang w:val="en-US" w:eastAsia="en-US" w:bidi="en-US"/>
      </w:rPr>
    </w:lvl>
    <w:lvl w:ilvl="7" w:tplc="A33EEB0E">
      <w:numFmt w:val="bullet"/>
      <w:lvlText w:val="•"/>
      <w:lvlJc w:val="left"/>
      <w:pPr>
        <w:ind w:left="6130" w:hanging="137"/>
      </w:pPr>
      <w:rPr>
        <w:rFonts w:hint="default"/>
        <w:lang w:val="en-US" w:eastAsia="en-US" w:bidi="en-US"/>
      </w:rPr>
    </w:lvl>
    <w:lvl w:ilvl="8" w:tplc="1682E242">
      <w:numFmt w:val="bullet"/>
      <w:lvlText w:val="•"/>
      <w:lvlJc w:val="left"/>
      <w:pPr>
        <w:ind w:left="6996" w:hanging="137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B35"/>
    <w:rsid w:val="001D668B"/>
    <w:rsid w:val="00220E89"/>
    <w:rsid w:val="00333FF0"/>
    <w:rsid w:val="00433B2E"/>
    <w:rsid w:val="00471178"/>
    <w:rsid w:val="004E68C3"/>
    <w:rsid w:val="005304C9"/>
    <w:rsid w:val="00726CFE"/>
    <w:rsid w:val="00780B35"/>
    <w:rsid w:val="00A95C28"/>
    <w:rsid w:val="00BB6FCA"/>
    <w:rsid w:val="00C13433"/>
    <w:rsid w:val="00CE19E2"/>
    <w:rsid w:val="00F346E8"/>
    <w:rsid w:val="00F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Ttulo1">
    <w:name w:val="heading 1"/>
    <w:basedOn w:val="Normal"/>
    <w:uiPriority w:val="1"/>
    <w:qFormat/>
    <w:pPr>
      <w:ind w:left="102" w:right="11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662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bidi="en-US"/>
    </w:rPr>
  </w:style>
  <w:style w:type="paragraph" w:styleId="Ttulo1">
    <w:name w:val="heading 1"/>
    <w:basedOn w:val="Normal"/>
    <w:uiPriority w:val="1"/>
    <w:qFormat/>
    <w:pPr>
      <w:ind w:left="102" w:right="11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10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2" w:firstLine="708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F6623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1282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2019-03-01T10:19:00Z</dcterms:created>
  <dcterms:modified xsi:type="dcterms:W3CDTF">2019-03-01T10:19:00Z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2018-07-27T00:00:00Z</vt:filetime>
  </property>
</Properties>
</file>